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4A2" w:rsidRDefault="00276C18" w:rsidP="00EB74EE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 xml:space="preserve">ПРОТОКОЛ № </w:t>
      </w:r>
      <w:r w:rsidR="00E566D4">
        <w:rPr>
          <w:b/>
        </w:rPr>
        <w:t>1</w:t>
      </w:r>
    </w:p>
    <w:p w:rsidR="00F304A1" w:rsidRDefault="00FC5E5E" w:rsidP="00901B10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з</w:t>
      </w:r>
      <w:r w:rsidR="0032301B">
        <w:rPr>
          <w:b/>
        </w:rPr>
        <w:t>аседания трехсторонней комиссии по регулированию социально-трудовых отношений</w:t>
      </w:r>
      <w:r w:rsidR="00901B10">
        <w:rPr>
          <w:b/>
        </w:rPr>
        <w:t xml:space="preserve"> </w:t>
      </w:r>
      <w:r w:rsidR="002663B0">
        <w:rPr>
          <w:b/>
        </w:rPr>
        <w:t>в Чебаркульском городском округе</w:t>
      </w:r>
    </w:p>
    <w:p w:rsidR="003964A2" w:rsidRDefault="003964A2" w:rsidP="003964A2">
      <w:pPr>
        <w:spacing w:after="0" w:line="240" w:lineRule="auto"/>
        <w:ind w:firstLine="709"/>
        <w:jc w:val="center"/>
        <w:rPr>
          <w:b/>
        </w:rPr>
      </w:pPr>
    </w:p>
    <w:p w:rsidR="00F304A1" w:rsidRDefault="00E566D4" w:rsidP="00EB74EE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21.06.2022</w:t>
      </w:r>
      <w:r w:rsidR="00F304A1">
        <w:rPr>
          <w:b/>
        </w:rPr>
        <w:t xml:space="preserve"> г.</w:t>
      </w:r>
      <w:r w:rsidR="0032301B">
        <w:rPr>
          <w:b/>
        </w:rPr>
        <w:t xml:space="preserve">           </w:t>
      </w:r>
      <w:r w:rsidR="00D95CA0">
        <w:rPr>
          <w:b/>
        </w:rPr>
        <w:t xml:space="preserve">                                               </w:t>
      </w:r>
      <w:r>
        <w:rPr>
          <w:b/>
        </w:rPr>
        <w:t xml:space="preserve">                              10</w:t>
      </w:r>
      <w:r w:rsidR="00D95CA0">
        <w:rPr>
          <w:b/>
        </w:rPr>
        <w:t>.00 (малый зал)</w:t>
      </w:r>
      <w:r w:rsidR="0032301B">
        <w:rPr>
          <w:b/>
        </w:rPr>
        <w:t xml:space="preserve">                                                  </w:t>
      </w:r>
      <w:r w:rsidR="00F304A1">
        <w:rPr>
          <w:b/>
        </w:rPr>
        <w:t xml:space="preserve">            </w:t>
      </w:r>
    </w:p>
    <w:p w:rsidR="003964A2" w:rsidRDefault="00F304A1" w:rsidP="00EB74EE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</w:t>
      </w:r>
    </w:p>
    <w:p w:rsidR="0032301B" w:rsidRPr="00263292" w:rsidRDefault="0032301B" w:rsidP="00950DB8">
      <w:pPr>
        <w:spacing w:after="0" w:line="240" w:lineRule="auto"/>
        <w:ind w:left="709"/>
        <w:jc w:val="both"/>
        <w:rPr>
          <w:color w:val="000000" w:themeColor="text1"/>
        </w:rPr>
      </w:pPr>
      <w:r w:rsidRPr="00263292">
        <w:rPr>
          <w:b/>
          <w:color w:val="000000" w:themeColor="text1"/>
        </w:rPr>
        <w:t>Председатель</w:t>
      </w:r>
      <w:r w:rsidR="0014684C">
        <w:rPr>
          <w:b/>
          <w:color w:val="000000" w:themeColor="text1"/>
        </w:rPr>
        <w:t xml:space="preserve"> -</w:t>
      </w:r>
      <w:r w:rsidR="00193801" w:rsidRPr="00263292">
        <w:rPr>
          <w:color w:val="000000" w:themeColor="text1"/>
        </w:rPr>
        <w:t xml:space="preserve"> </w:t>
      </w:r>
      <w:r w:rsidR="003B2D23" w:rsidRPr="00263292">
        <w:rPr>
          <w:color w:val="000000" w:themeColor="text1"/>
        </w:rPr>
        <w:t xml:space="preserve"> </w:t>
      </w:r>
      <w:r w:rsidR="0014684C">
        <w:rPr>
          <w:color w:val="000000" w:themeColor="text1"/>
        </w:rPr>
        <w:t xml:space="preserve">координатор </w:t>
      </w:r>
      <w:r w:rsidR="0014684C" w:rsidRPr="0014684C">
        <w:t>трехсторонней комиссии по регулированию социально-трудовых отношений в Чебаркульском городском округе</w:t>
      </w:r>
      <w:r w:rsidR="0014684C">
        <w:t xml:space="preserve">, </w:t>
      </w:r>
      <w:r w:rsidR="0014684C" w:rsidRPr="00263292">
        <w:rPr>
          <w:color w:val="000000" w:themeColor="text1"/>
        </w:rPr>
        <w:t xml:space="preserve"> </w:t>
      </w:r>
      <w:r w:rsidR="00276C18" w:rsidRPr="00263292">
        <w:rPr>
          <w:color w:val="000000" w:themeColor="text1"/>
        </w:rPr>
        <w:t xml:space="preserve">управляющий делами администрации </w:t>
      </w:r>
      <w:r w:rsidR="00901B10">
        <w:rPr>
          <w:color w:val="000000" w:themeColor="text1"/>
        </w:rPr>
        <w:t xml:space="preserve">Чебаркульского городского округа </w:t>
      </w:r>
      <w:r w:rsidR="00276C18" w:rsidRPr="00263292">
        <w:rPr>
          <w:color w:val="000000" w:themeColor="text1"/>
        </w:rPr>
        <w:t xml:space="preserve">– </w:t>
      </w:r>
      <w:r w:rsidR="00901B10">
        <w:rPr>
          <w:color w:val="000000" w:themeColor="text1"/>
        </w:rPr>
        <w:t>Смагина М.А.</w:t>
      </w:r>
    </w:p>
    <w:p w:rsidR="0032301B" w:rsidRPr="00263292" w:rsidRDefault="0032301B" w:rsidP="00950DB8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263292">
        <w:rPr>
          <w:b/>
          <w:color w:val="000000" w:themeColor="text1"/>
        </w:rPr>
        <w:t xml:space="preserve">Члены трехсторонней комиссии: </w:t>
      </w:r>
    </w:p>
    <w:p w:rsidR="0032301B" w:rsidRPr="00263292" w:rsidRDefault="00950DB8" w:rsidP="00950DB8">
      <w:pPr>
        <w:spacing w:after="0" w:line="240" w:lineRule="auto"/>
        <w:ind w:left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от Т</w:t>
      </w:r>
      <w:r w:rsidR="0032301B" w:rsidRPr="00263292">
        <w:rPr>
          <w:b/>
          <w:color w:val="000000" w:themeColor="text1"/>
        </w:rPr>
        <w:t>ерриториального объединения работодателей</w:t>
      </w:r>
      <w:r>
        <w:rPr>
          <w:b/>
          <w:color w:val="000000" w:themeColor="text1"/>
        </w:rPr>
        <w:t xml:space="preserve"> МО «Город Чебаркуль»</w:t>
      </w:r>
      <w:r w:rsidR="00901B10">
        <w:rPr>
          <w:b/>
          <w:color w:val="000000" w:themeColor="text1"/>
        </w:rPr>
        <w:t>:</w:t>
      </w:r>
    </w:p>
    <w:p w:rsidR="0032301B" w:rsidRDefault="0073558E" w:rsidP="00950DB8">
      <w:pPr>
        <w:spacing w:after="0" w:line="240" w:lineRule="auto"/>
        <w:ind w:left="709"/>
        <w:jc w:val="both"/>
        <w:rPr>
          <w:color w:val="000000" w:themeColor="text1"/>
        </w:rPr>
      </w:pPr>
      <w:r w:rsidRPr="00263292">
        <w:rPr>
          <w:color w:val="000000" w:themeColor="text1"/>
        </w:rPr>
        <w:t>К</w:t>
      </w:r>
      <w:r w:rsidR="0032301B" w:rsidRPr="00263292">
        <w:rPr>
          <w:color w:val="000000" w:themeColor="text1"/>
        </w:rPr>
        <w:t>оординатор</w:t>
      </w:r>
      <w:r w:rsidR="00E566D4">
        <w:rPr>
          <w:color w:val="000000" w:themeColor="text1"/>
        </w:rPr>
        <w:t>,</w:t>
      </w:r>
      <w:r w:rsidR="0032301B" w:rsidRPr="00263292">
        <w:rPr>
          <w:b/>
          <w:color w:val="000000" w:themeColor="text1"/>
        </w:rPr>
        <w:t xml:space="preserve"> </w:t>
      </w:r>
      <w:r w:rsidR="00950DB8">
        <w:rPr>
          <w:color w:val="000000" w:themeColor="text1"/>
        </w:rPr>
        <w:t>Корнева С.Н</w:t>
      </w:r>
      <w:r w:rsidR="00252792" w:rsidRPr="00263292">
        <w:rPr>
          <w:color w:val="000000" w:themeColor="text1"/>
        </w:rPr>
        <w:t>.</w:t>
      </w:r>
      <w:r w:rsidR="00EE5B11">
        <w:rPr>
          <w:color w:val="000000" w:themeColor="text1"/>
        </w:rPr>
        <w:t xml:space="preserve"> -– секретарь Территориального объединения работодателей МО «Город Чебаркуль» Челябинской области.</w:t>
      </w:r>
    </w:p>
    <w:p w:rsidR="00E566D4" w:rsidRDefault="00E566D4" w:rsidP="00950DB8">
      <w:pPr>
        <w:spacing w:after="0" w:line="240" w:lineRule="auto"/>
        <w:ind w:left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</w:t>
      </w:r>
      <w:r w:rsidRPr="00E566D4">
        <w:rPr>
          <w:b/>
          <w:color w:val="000000" w:themeColor="text1"/>
        </w:rPr>
        <w:t>т Ассоциации организаций профессиональных союзов МО «Чебаркульский городской округ»:</w:t>
      </w:r>
    </w:p>
    <w:p w:rsidR="00E566D4" w:rsidRPr="00263292" w:rsidRDefault="00E566D4" w:rsidP="00E566D4">
      <w:pPr>
        <w:spacing w:after="0" w:line="240" w:lineRule="auto"/>
        <w:ind w:left="709"/>
        <w:jc w:val="both"/>
        <w:rPr>
          <w:color w:val="000000" w:themeColor="text1"/>
        </w:rPr>
      </w:pPr>
      <w:r w:rsidRPr="00E566D4">
        <w:rPr>
          <w:color w:val="000000" w:themeColor="text1"/>
        </w:rPr>
        <w:t>Координатор</w:t>
      </w:r>
      <w:r>
        <w:rPr>
          <w:color w:val="000000" w:themeColor="text1"/>
        </w:rPr>
        <w:t>,</w:t>
      </w:r>
      <w:r w:rsidRPr="00E566D4">
        <w:rPr>
          <w:color w:val="000000" w:themeColor="text1"/>
        </w:rPr>
        <w:t xml:space="preserve"> Никитин А.Я. – председатель Ассоциации организаций профессиональных союзов МО «Чебаркульский городской округ»</w:t>
      </w:r>
      <w:r>
        <w:rPr>
          <w:color w:val="000000" w:themeColor="text1"/>
        </w:rPr>
        <w:t>.</w:t>
      </w:r>
    </w:p>
    <w:p w:rsidR="0032301B" w:rsidRPr="00263292" w:rsidRDefault="0032301B" w:rsidP="00950DB8">
      <w:pPr>
        <w:spacing w:after="0" w:line="240" w:lineRule="auto"/>
        <w:ind w:left="709"/>
        <w:jc w:val="both"/>
        <w:rPr>
          <w:b/>
          <w:color w:val="000000" w:themeColor="text1"/>
        </w:rPr>
      </w:pPr>
      <w:r w:rsidRPr="00263292">
        <w:rPr>
          <w:b/>
          <w:color w:val="000000" w:themeColor="text1"/>
        </w:rPr>
        <w:t>от администрации Чебаркульского городского округа</w:t>
      </w:r>
      <w:r w:rsidR="00950DB8">
        <w:rPr>
          <w:b/>
          <w:color w:val="000000" w:themeColor="text1"/>
        </w:rPr>
        <w:t>:</w:t>
      </w:r>
    </w:p>
    <w:p w:rsidR="00C5614F" w:rsidRDefault="0073558E" w:rsidP="00950DB8">
      <w:pPr>
        <w:spacing w:after="0" w:line="240" w:lineRule="auto"/>
        <w:ind w:left="709"/>
        <w:jc w:val="both"/>
        <w:rPr>
          <w:color w:val="000000" w:themeColor="text1"/>
        </w:rPr>
      </w:pPr>
      <w:r w:rsidRPr="00263292">
        <w:rPr>
          <w:color w:val="000000" w:themeColor="text1"/>
        </w:rPr>
        <w:t>К</w:t>
      </w:r>
      <w:r w:rsidR="0032301B" w:rsidRPr="00263292">
        <w:rPr>
          <w:color w:val="000000" w:themeColor="text1"/>
        </w:rPr>
        <w:t>оорди</w:t>
      </w:r>
      <w:r w:rsidR="005C2A2A" w:rsidRPr="00263292">
        <w:rPr>
          <w:color w:val="000000" w:themeColor="text1"/>
        </w:rPr>
        <w:t>н</w:t>
      </w:r>
      <w:r w:rsidR="00D95CA0">
        <w:rPr>
          <w:color w:val="000000" w:themeColor="text1"/>
        </w:rPr>
        <w:t>атор,</w:t>
      </w:r>
      <w:r w:rsidR="008A6484" w:rsidRPr="00263292">
        <w:rPr>
          <w:color w:val="000000" w:themeColor="text1"/>
        </w:rPr>
        <w:t xml:space="preserve"> </w:t>
      </w:r>
      <w:r w:rsidR="00950DB8">
        <w:rPr>
          <w:color w:val="000000" w:themeColor="text1"/>
        </w:rPr>
        <w:t>Ильина Н.Ю.</w:t>
      </w:r>
      <w:r w:rsidR="00C12F90">
        <w:rPr>
          <w:color w:val="000000" w:themeColor="text1"/>
        </w:rPr>
        <w:t xml:space="preserve"> </w:t>
      </w:r>
      <w:r w:rsidR="00276C18" w:rsidRPr="00263292">
        <w:rPr>
          <w:color w:val="000000" w:themeColor="text1"/>
        </w:rPr>
        <w:t xml:space="preserve"> – начальник</w:t>
      </w:r>
      <w:r w:rsidR="00950DB8">
        <w:rPr>
          <w:color w:val="000000" w:themeColor="text1"/>
        </w:rPr>
        <w:t xml:space="preserve"> экономического </w:t>
      </w:r>
      <w:r w:rsidR="00276C18" w:rsidRPr="00263292">
        <w:rPr>
          <w:color w:val="000000" w:themeColor="text1"/>
        </w:rPr>
        <w:t>отдела</w:t>
      </w:r>
      <w:r w:rsidR="00D95CA0">
        <w:rPr>
          <w:color w:val="000000" w:themeColor="text1"/>
        </w:rPr>
        <w:t>;</w:t>
      </w:r>
    </w:p>
    <w:p w:rsidR="00950DB8" w:rsidRDefault="00E566D4" w:rsidP="00950DB8">
      <w:pPr>
        <w:pStyle w:val="a3"/>
        <w:spacing w:after="0" w:line="240" w:lineRule="auto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Белова О.Е. – начальник У</w:t>
      </w:r>
      <w:r w:rsidR="00950DB8">
        <w:rPr>
          <w:color w:val="000000" w:themeColor="text1"/>
        </w:rPr>
        <w:t>правления образования</w:t>
      </w:r>
      <w:r w:rsidR="00D95CA0">
        <w:rPr>
          <w:color w:val="000000" w:themeColor="text1"/>
        </w:rPr>
        <w:t>;</w:t>
      </w:r>
    </w:p>
    <w:p w:rsidR="00950DB8" w:rsidRDefault="00E566D4" w:rsidP="00950DB8">
      <w:pPr>
        <w:spacing w:after="0" w:line="240" w:lineRule="auto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Кузнецова О.А. – начальник У</w:t>
      </w:r>
      <w:r w:rsidR="00950DB8">
        <w:rPr>
          <w:color w:val="000000" w:themeColor="text1"/>
        </w:rPr>
        <w:t>правления социальной защиты населения</w:t>
      </w:r>
      <w:r w:rsidR="00D95CA0">
        <w:rPr>
          <w:color w:val="000000" w:themeColor="text1"/>
        </w:rPr>
        <w:t>;</w:t>
      </w:r>
    </w:p>
    <w:p w:rsidR="00263292" w:rsidRDefault="00263292" w:rsidP="00950DB8">
      <w:pPr>
        <w:pStyle w:val="a3"/>
        <w:spacing w:after="0" w:line="240" w:lineRule="auto"/>
        <w:ind w:left="709"/>
        <w:jc w:val="both"/>
      </w:pPr>
      <w:r>
        <w:rPr>
          <w:color w:val="000000" w:themeColor="text1"/>
        </w:rPr>
        <w:t xml:space="preserve">Комиссаров А.С. - </w:t>
      </w:r>
      <w:r>
        <w:t>ведущий специалист по охране труда</w:t>
      </w:r>
      <w:r w:rsidR="00D95CA0">
        <w:t>.</w:t>
      </w:r>
    </w:p>
    <w:p w:rsidR="00263292" w:rsidRDefault="00263292" w:rsidP="00950DB8">
      <w:pPr>
        <w:pStyle w:val="a3"/>
        <w:spacing w:after="0" w:line="240" w:lineRule="auto"/>
        <w:ind w:left="709"/>
        <w:jc w:val="both"/>
        <w:rPr>
          <w:b/>
          <w:color w:val="000000" w:themeColor="text1"/>
        </w:rPr>
      </w:pPr>
      <w:r w:rsidRPr="00263292">
        <w:rPr>
          <w:b/>
          <w:color w:val="000000" w:themeColor="text1"/>
        </w:rPr>
        <w:t>Приглашенные:</w:t>
      </w:r>
    </w:p>
    <w:p w:rsidR="00E566D4" w:rsidRPr="00E566D4" w:rsidRDefault="00E566D4" w:rsidP="00950DB8">
      <w:pPr>
        <w:pStyle w:val="a3"/>
        <w:spacing w:after="0" w:line="240" w:lineRule="auto"/>
        <w:ind w:left="709"/>
        <w:jc w:val="both"/>
        <w:rPr>
          <w:color w:val="000000" w:themeColor="text1"/>
        </w:rPr>
      </w:pPr>
      <w:proofErr w:type="spellStart"/>
      <w:r w:rsidRPr="00E566D4">
        <w:rPr>
          <w:color w:val="000000" w:themeColor="text1"/>
        </w:rPr>
        <w:t>Акиров</w:t>
      </w:r>
      <w:proofErr w:type="spellEnd"/>
      <w:r w:rsidRPr="00E566D4">
        <w:rPr>
          <w:color w:val="000000" w:themeColor="text1"/>
        </w:rPr>
        <w:t xml:space="preserve"> А.Р. – начальник Управления жилищно-коммунального хозяйства администрации Чебаркульского городского округа;</w:t>
      </w:r>
    </w:p>
    <w:p w:rsidR="00C5614F" w:rsidRDefault="00E566D4" w:rsidP="00950DB8">
      <w:pPr>
        <w:spacing w:after="0" w:line="240" w:lineRule="auto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Белоусова Г.М</w:t>
      </w:r>
      <w:r w:rsidR="00C12F90" w:rsidRPr="00950DB8">
        <w:rPr>
          <w:color w:val="000000" w:themeColor="text1"/>
        </w:rPr>
        <w:t xml:space="preserve">. - </w:t>
      </w:r>
      <w:r w:rsidR="00C5614F" w:rsidRPr="00950DB8">
        <w:rPr>
          <w:color w:val="000000" w:themeColor="text1"/>
        </w:rPr>
        <w:t xml:space="preserve"> директор </w:t>
      </w:r>
      <w:r w:rsidR="00950DB8">
        <w:rPr>
          <w:color w:val="000000" w:themeColor="text1"/>
        </w:rPr>
        <w:t>ОКУ «Центр занятости населения</w:t>
      </w:r>
      <w:r w:rsidR="00FC5E5E">
        <w:rPr>
          <w:color w:val="000000" w:themeColor="text1"/>
        </w:rPr>
        <w:t xml:space="preserve"> гор</w:t>
      </w:r>
      <w:r w:rsidR="002663B0">
        <w:rPr>
          <w:color w:val="000000" w:themeColor="text1"/>
        </w:rPr>
        <w:t>о</w:t>
      </w:r>
      <w:r w:rsidR="00FC5E5E">
        <w:rPr>
          <w:color w:val="000000" w:themeColor="text1"/>
        </w:rPr>
        <w:t xml:space="preserve">да </w:t>
      </w:r>
      <w:r w:rsidR="00C5614F" w:rsidRPr="00950DB8">
        <w:rPr>
          <w:color w:val="000000" w:themeColor="text1"/>
        </w:rPr>
        <w:t>Чебаркуля</w:t>
      </w:r>
      <w:r w:rsidR="00950DB8">
        <w:rPr>
          <w:color w:val="000000" w:themeColor="text1"/>
        </w:rPr>
        <w:t>»</w:t>
      </w:r>
      <w:r>
        <w:rPr>
          <w:color w:val="000000" w:themeColor="text1"/>
        </w:rPr>
        <w:t>;</w:t>
      </w:r>
    </w:p>
    <w:p w:rsidR="00E566D4" w:rsidRDefault="00E566D4" w:rsidP="00950DB8">
      <w:pPr>
        <w:spacing w:after="0" w:line="240" w:lineRule="auto"/>
        <w:ind w:left="709"/>
        <w:jc w:val="both"/>
        <w:rPr>
          <w:color w:val="000000" w:themeColor="text1"/>
        </w:rPr>
      </w:pPr>
      <w:r>
        <w:rPr>
          <w:color w:val="000000" w:themeColor="text1"/>
        </w:rPr>
        <w:t>Куракина Л.П. – начальник отдела экологии администрации Чебаркульского городского округа.</w:t>
      </w:r>
    </w:p>
    <w:p w:rsidR="00E566D4" w:rsidRPr="00950DB8" w:rsidRDefault="00E566D4" w:rsidP="00950DB8">
      <w:pPr>
        <w:spacing w:after="0" w:line="240" w:lineRule="auto"/>
        <w:ind w:left="709"/>
        <w:jc w:val="both"/>
        <w:rPr>
          <w:color w:val="000000" w:themeColor="text1"/>
        </w:rPr>
      </w:pPr>
    </w:p>
    <w:p w:rsidR="00D95CA0" w:rsidRDefault="00D95CA0" w:rsidP="00EB74EE">
      <w:pPr>
        <w:spacing w:after="0" w:line="240" w:lineRule="auto"/>
        <w:ind w:firstLine="709"/>
        <w:jc w:val="center"/>
        <w:rPr>
          <w:b/>
        </w:rPr>
      </w:pPr>
    </w:p>
    <w:p w:rsidR="00345A56" w:rsidRDefault="00383433" w:rsidP="00EB74EE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ПОВЕСТКА</w:t>
      </w:r>
    </w:p>
    <w:p w:rsidR="00C12F90" w:rsidRPr="00E566D4" w:rsidRDefault="00E566D4" w:rsidP="00382F15">
      <w:pPr>
        <w:pStyle w:val="a3"/>
        <w:numPr>
          <w:ilvl w:val="0"/>
          <w:numId w:val="36"/>
        </w:numPr>
        <w:spacing w:after="0" w:line="240" w:lineRule="auto"/>
        <w:ind w:left="709" w:firstLine="0"/>
        <w:jc w:val="both"/>
        <w:rPr>
          <w:rFonts w:cs="Times New Roman"/>
          <w:szCs w:val="28"/>
        </w:rPr>
      </w:pPr>
      <w:r w:rsidRPr="00E566D4">
        <w:rPr>
          <w:szCs w:val="28"/>
        </w:rPr>
        <w:t>О состоянии и условиях охраны труда на предприятиях Чебаркульского городского округа</w:t>
      </w:r>
      <w:r w:rsidR="004001A9" w:rsidRPr="00E566D4">
        <w:rPr>
          <w:rFonts w:cs="Times New Roman"/>
          <w:szCs w:val="28"/>
        </w:rPr>
        <w:t>.</w:t>
      </w:r>
    </w:p>
    <w:p w:rsidR="00C12F90" w:rsidRDefault="00C12F90" w:rsidP="00382F15">
      <w:pPr>
        <w:spacing w:after="0" w:line="240" w:lineRule="auto"/>
        <w:ind w:left="709"/>
        <w:jc w:val="both"/>
        <w:rPr>
          <w:rFonts w:cs="Times New Roman"/>
          <w:szCs w:val="28"/>
        </w:rPr>
      </w:pPr>
      <w:r w:rsidRPr="00D16CC5">
        <w:rPr>
          <w:rFonts w:cs="Times New Roman"/>
          <w:b/>
          <w:szCs w:val="28"/>
        </w:rPr>
        <w:t>Докладчик:</w:t>
      </w:r>
      <w:r>
        <w:rPr>
          <w:rFonts w:cs="Times New Roman"/>
          <w:szCs w:val="28"/>
        </w:rPr>
        <w:t xml:space="preserve"> </w:t>
      </w:r>
    </w:p>
    <w:p w:rsidR="00FC5E5E" w:rsidRDefault="00E566D4" w:rsidP="00382F15">
      <w:pPr>
        <w:spacing w:after="0" w:line="240" w:lineRule="auto"/>
        <w:ind w:left="709"/>
        <w:jc w:val="both"/>
        <w:rPr>
          <w:szCs w:val="28"/>
        </w:rPr>
      </w:pPr>
      <w:r w:rsidRPr="0090379A">
        <w:rPr>
          <w:szCs w:val="28"/>
        </w:rPr>
        <w:t>Ведущий специалист по охране труда администрации Чебаркульского городского округа, Комиссаров Андрей Сергеевич</w:t>
      </w:r>
      <w:r w:rsidR="0090379A">
        <w:rPr>
          <w:szCs w:val="28"/>
        </w:rPr>
        <w:t>.</w:t>
      </w:r>
    </w:p>
    <w:p w:rsidR="0090379A" w:rsidRPr="0090379A" w:rsidRDefault="0090379A" w:rsidP="00382F15">
      <w:pPr>
        <w:spacing w:after="0" w:line="240" w:lineRule="auto"/>
        <w:ind w:left="709"/>
        <w:jc w:val="both"/>
        <w:rPr>
          <w:szCs w:val="28"/>
        </w:rPr>
      </w:pPr>
    </w:p>
    <w:p w:rsidR="00FC5E5E" w:rsidRPr="0090379A" w:rsidRDefault="00FC5E5E" w:rsidP="00382F15">
      <w:pPr>
        <w:spacing w:after="0" w:line="240" w:lineRule="auto"/>
        <w:ind w:left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Pr="00C21223">
        <w:rPr>
          <w:rFonts w:cs="Times New Roman"/>
          <w:b/>
          <w:szCs w:val="28"/>
        </w:rPr>
        <w:t xml:space="preserve">. </w:t>
      </w:r>
      <w:r w:rsidR="0090379A" w:rsidRPr="0090379A">
        <w:rPr>
          <w:rStyle w:val="ae"/>
          <w:b w:val="0"/>
          <w:szCs w:val="28"/>
        </w:rPr>
        <w:t>О снижении уровня бедности в Чебаркульском городском округе в соответствии с Указом Президента  от 21.07.2020 №474 «О национальных целях развития </w:t>
      </w:r>
      <w:hyperlink r:id="rId6" w:history="1">
        <w:r w:rsidR="0090379A" w:rsidRPr="0090379A">
          <w:rPr>
            <w:rStyle w:val="ae"/>
            <w:b w:val="0"/>
            <w:szCs w:val="28"/>
          </w:rPr>
          <w:t>Российской Федерации</w:t>
        </w:r>
      </w:hyperlink>
      <w:r w:rsidR="0090379A" w:rsidRPr="0090379A">
        <w:rPr>
          <w:rStyle w:val="ae"/>
          <w:b w:val="0"/>
          <w:szCs w:val="28"/>
        </w:rPr>
        <w:t xml:space="preserve"> на период до 2030 года» </w:t>
      </w:r>
      <w:r w:rsidR="0090379A" w:rsidRPr="0090379A">
        <w:rPr>
          <w:szCs w:val="28"/>
        </w:rPr>
        <w:t>(оказание государственной социальной поддержки малоимущим гражданам на основании социального контракта в Чебаркульском городском округе в 2021 году)</w:t>
      </w:r>
      <w:r w:rsidRPr="0090379A">
        <w:rPr>
          <w:rFonts w:cs="Times New Roman"/>
          <w:b/>
          <w:szCs w:val="28"/>
        </w:rPr>
        <w:t xml:space="preserve">. </w:t>
      </w:r>
    </w:p>
    <w:p w:rsidR="00FC5E5E" w:rsidRDefault="00FC5E5E" w:rsidP="00382F15">
      <w:pPr>
        <w:spacing w:after="0" w:line="240" w:lineRule="auto"/>
        <w:ind w:left="709"/>
        <w:jc w:val="both"/>
        <w:rPr>
          <w:rFonts w:cs="Times New Roman"/>
          <w:szCs w:val="28"/>
        </w:rPr>
      </w:pPr>
      <w:r w:rsidRPr="00D16CC5">
        <w:rPr>
          <w:rFonts w:cs="Times New Roman"/>
          <w:b/>
          <w:szCs w:val="28"/>
        </w:rPr>
        <w:t>Докладчик:</w:t>
      </w:r>
      <w:r>
        <w:rPr>
          <w:rFonts w:cs="Times New Roman"/>
          <w:szCs w:val="28"/>
        </w:rPr>
        <w:t xml:space="preserve"> </w:t>
      </w:r>
    </w:p>
    <w:p w:rsidR="0090379A" w:rsidRPr="0090379A" w:rsidRDefault="0090379A" w:rsidP="00382F15">
      <w:pPr>
        <w:spacing w:line="240" w:lineRule="auto"/>
        <w:ind w:left="709"/>
        <w:jc w:val="both"/>
        <w:rPr>
          <w:szCs w:val="28"/>
        </w:rPr>
      </w:pPr>
      <w:r w:rsidRPr="0090379A">
        <w:rPr>
          <w:szCs w:val="28"/>
        </w:rPr>
        <w:t>Начальник Управления социальной защиты населения администрации Чебаркульского городского округа, Кузнецова Ольга Аркадьевна.</w:t>
      </w:r>
    </w:p>
    <w:p w:rsidR="00FC5E5E" w:rsidRDefault="00FC5E5E" w:rsidP="00D95CA0">
      <w:pPr>
        <w:spacing w:after="0" w:line="240" w:lineRule="auto"/>
        <w:ind w:left="709"/>
        <w:jc w:val="both"/>
        <w:rPr>
          <w:rFonts w:cs="Times New Roman"/>
          <w:szCs w:val="28"/>
        </w:rPr>
      </w:pPr>
    </w:p>
    <w:p w:rsidR="00FC5E5E" w:rsidRPr="0090379A" w:rsidRDefault="00FC5E5E" w:rsidP="00382F15">
      <w:pPr>
        <w:spacing w:after="0" w:line="240" w:lineRule="auto"/>
        <w:ind w:left="709"/>
        <w:jc w:val="both"/>
        <w:rPr>
          <w:szCs w:val="28"/>
        </w:rPr>
      </w:pPr>
      <w:r w:rsidRPr="0090379A">
        <w:rPr>
          <w:rFonts w:cs="Times New Roman"/>
          <w:b/>
          <w:szCs w:val="28"/>
        </w:rPr>
        <w:t xml:space="preserve">3. </w:t>
      </w:r>
      <w:r w:rsidR="0090379A" w:rsidRPr="0090379A">
        <w:rPr>
          <w:szCs w:val="28"/>
        </w:rPr>
        <w:t>О перспективных планах социально-экономического развития Чебаркульского городского округа на 2022-2024 годы</w:t>
      </w:r>
      <w:r w:rsidRPr="0090379A">
        <w:rPr>
          <w:szCs w:val="28"/>
        </w:rPr>
        <w:t xml:space="preserve">. </w:t>
      </w:r>
    </w:p>
    <w:p w:rsidR="00FC5E5E" w:rsidRPr="0090379A" w:rsidRDefault="00FC5E5E" w:rsidP="00382F15">
      <w:pPr>
        <w:spacing w:after="0" w:line="240" w:lineRule="auto"/>
        <w:ind w:left="709"/>
        <w:jc w:val="both"/>
        <w:rPr>
          <w:b/>
          <w:szCs w:val="28"/>
        </w:rPr>
      </w:pPr>
      <w:r w:rsidRPr="0090379A">
        <w:rPr>
          <w:b/>
          <w:szCs w:val="28"/>
        </w:rPr>
        <w:t xml:space="preserve">Докладчик: </w:t>
      </w:r>
    </w:p>
    <w:p w:rsidR="00FC5E5E" w:rsidRPr="0090379A" w:rsidRDefault="0090379A" w:rsidP="00382F15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  <w:r w:rsidRPr="0090379A">
        <w:rPr>
          <w:rFonts w:cs="Times New Roman"/>
          <w:bCs/>
          <w:szCs w:val="28"/>
        </w:rPr>
        <w:t>Начальник экономического отдела администрации Чебаркульского городского округа, Ильина Наталья Юрьевна</w:t>
      </w:r>
      <w:r w:rsidR="00FC5E5E" w:rsidRPr="0090379A">
        <w:rPr>
          <w:rFonts w:cs="Times New Roman"/>
          <w:bCs/>
          <w:szCs w:val="28"/>
        </w:rPr>
        <w:t>.</w:t>
      </w:r>
    </w:p>
    <w:p w:rsidR="00FC5E5E" w:rsidRPr="0061610E" w:rsidRDefault="00FC5E5E" w:rsidP="00D95CA0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</w:p>
    <w:p w:rsidR="00FC5E5E" w:rsidRPr="0090379A" w:rsidRDefault="00FC5E5E" w:rsidP="00D95CA0">
      <w:pPr>
        <w:spacing w:after="0" w:line="240" w:lineRule="auto"/>
        <w:ind w:left="709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4</w:t>
      </w:r>
      <w:r w:rsidRPr="00C21223">
        <w:rPr>
          <w:rFonts w:cs="Times New Roman"/>
          <w:b/>
          <w:szCs w:val="28"/>
        </w:rPr>
        <w:t xml:space="preserve">. </w:t>
      </w:r>
      <w:r w:rsidR="0090379A" w:rsidRPr="0090379A">
        <w:rPr>
          <w:szCs w:val="28"/>
        </w:rPr>
        <w:t>Об изменении тарифов и нормативов на коммунальные услуги для населения и предприятий Чебаркульского городского округа на 2022 год</w:t>
      </w:r>
      <w:r w:rsidRPr="0090379A">
        <w:rPr>
          <w:rFonts w:cs="Times New Roman"/>
          <w:szCs w:val="28"/>
        </w:rPr>
        <w:t>.</w:t>
      </w:r>
      <w:r w:rsidRPr="0090379A">
        <w:rPr>
          <w:rFonts w:cs="Times New Roman"/>
          <w:b/>
          <w:szCs w:val="28"/>
        </w:rPr>
        <w:t xml:space="preserve"> </w:t>
      </w:r>
    </w:p>
    <w:p w:rsidR="00FC5E5E" w:rsidRPr="0061610E" w:rsidRDefault="00FC5E5E" w:rsidP="00D95CA0">
      <w:pPr>
        <w:spacing w:after="0" w:line="240" w:lineRule="auto"/>
        <w:ind w:left="709"/>
        <w:jc w:val="both"/>
        <w:rPr>
          <w:b/>
          <w:szCs w:val="28"/>
        </w:rPr>
      </w:pPr>
      <w:r w:rsidRPr="0061610E">
        <w:rPr>
          <w:b/>
          <w:szCs w:val="28"/>
        </w:rPr>
        <w:t xml:space="preserve">Докладчик: </w:t>
      </w:r>
    </w:p>
    <w:p w:rsidR="00FC5E5E" w:rsidRDefault="00FC5E5E" w:rsidP="00D95CA0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  <w:r w:rsidRPr="0061610E">
        <w:rPr>
          <w:rFonts w:cs="Times New Roman"/>
          <w:bCs/>
          <w:szCs w:val="28"/>
        </w:rPr>
        <w:t xml:space="preserve">Начальник Управления </w:t>
      </w:r>
      <w:r w:rsidR="0090379A">
        <w:rPr>
          <w:rFonts w:cs="Times New Roman"/>
          <w:bCs/>
          <w:szCs w:val="28"/>
        </w:rPr>
        <w:t xml:space="preserve">жилищно-коммунального хозяйства </w:t>
      </w:r>
      <w:r w:rsidRPr="0061610E">
        <w:rPr>
          <w:rFonts w:cs="Times New Roman"/>
          <w:bCs/>
          <w:szCs w:val="28"/>
        </w:rPr>
        <w:t xml:space="preserve">администрации </w:t>
      </w:r>
      <w:r>
        <w:rPr>
          <w:rFonts w:cs="Times New Roman"/>
          <w:szCs w:val="28"/>
        </w:rPr>
        <w:t>Чебаркульского городского округа</w:t>
      </w:r>
      <w:r w:rsidR="00D95CA0">
        <w:rPr>
          <w:rFonts w:cs="Times New Roman"/>
          <w:bCs/>
          <w:szCs w:val="28"/>
        </w:rPr>
        <w:t>,</w:t>
      </w:r>
      <w:r>
        <w:rPr>
          <w:rFonts w:cs="Times New Roman"/>
          <w:bCs/>
          <w:szCs w:val="28"/>
        </w:rPr>
        <w:t xml:space="preserve"> </w:t>
      </w:r>
      <w:proofErr w:type="spellStart"/>
      <w:r w:rsidR="0090379A">
        <w:rPr>
          <w:rFonts w:cs="Times New Roman"/>
          <w:bCs/>
          <w:szCs w:val="28"/>
        </w:rPr>
        <w:t>Акиров</w:t>
      </w:r>
      <w:proofErr w:type="spellEnd"/>
      <w:r w:rsidR="0090379A">
        <w:rPr>
          <w:rFonts w:cs="Times New Roman"/>
          <w:bCs/>
          <w:szCs w:val="28"/>
        </w:rPr>
        <w:t xml:space="preserve"> Артур Робертович</w:t>
      </w:r>
      <w:r w:rsidRPr="0061610E">
        <w:rPr>
          <w:rFonts w:cs="Times New Roman"/>
          <w:bCs/>
          <w:szCs w:val="28"/>
        </w:rPr>
        <w:t>.</w:t>
      </w:r>
    </w:p>
    <w:p w:rsidR="00FC5E5E" w:rsidRDefault="00FC5E5E" w:rsidP="00D95CA0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</w:p>
    <w:p w:rsidR="00FC5E5E" w:rsidRPr="0090379A" w:rsidRDefault="00FC5E5E" w:rsidP="00D95CA0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  <w:r w:rsidRPr="0090379A">
        <w:rPr>
          <w:rFonts w:cs="Times New Roman"/>
          <w:b/>
          <w:bCs/>
          <w:szCs w:val="28"/>
        </w:rPr>
        <w:t>5.</w:t>
      </w:r>
      <w:r w:rsidRPr="0090379A">
        <w:rPr>
          <w:rFonts w:cs="Times New Roman"/>
          <w:bCs/>
          <w:szCs w:val="28"/>
        </w:rPr>
        <w:t xml:space="preserve"> </w:t>
      </w:r>
      <w:r w:rsidR="0090379A" w:rsidRPr="0090379A">
        <w:rPr>
          <w:szCs w:val="28"/>
        </w:rPr>
        <w:t>О ситуации на рынке труда в Чебаркульском городском округе и мерах поддержки высвобождаемых работников в 2022 году</w:t>
      </w:r>
      <w:r w:rsidRPr="0090379A">
        <w:rPr>
          <w:rFonts w:cs="Times New Roman"/>
          <w:bCs/>
          <w:szCs w:val="28"/>
        </w:rPr>
        <w:t>.</w:t>
      </w:r>
    </w:p>
    <w:p w:rsidR="00FC5E5E" w:rsidRPr="0090379A" w:rsidRDefault="00FC5E5E" w:rsidP="00D95CA0">
      <w:pPr>
        <w:spacing w:after="0" w:line="240" w:lineRule="auto"/>
        <w:ind w:left="709"/>
        <w:jc w:val="both"/>
        <w:rPr>
          <w:b/>
          <w:szCs w:val="28"/>
        </w:rPr>
      </w:pPr>
      <w:r w:rsidRPr="0090379A">
        <w:rPr>
          <w:b/>
          <w:szCs w:val="28"/>
        </w:rPr>
        <w:t xml:space="preserve">Докладчик: </w:t>
      </w:r>
    </w:p>
    <w:p w:rsidR="00FC5E5E" w:rsidRPr="0090379A" w:rsidRDefault="0090379A" w:rsidP="0090379A">
      <w:pPr>
        <w:spacing w:after="0" w:line="240" w:lineRule="auto"/>
        <w:ind w:left="709"/>
        <w:jc w:val="both"/>
        <w:rPr>
          <w:szCs w:val="28"/>
        </w:rPr>
      </w:pPr>
      <w:r w:rsidRPr="0090379A">
        <w:rPr>
          <w:szCs w:val="28"/>
        </w:rPr>
        <w:t>Директор ОКУ «Центр занятости населения города Чебаркуля»</w:t>
      </w:r>
      <w:r w:rsidR="00D95CA0" w:rsidRPr="0090379A">
        <w:rPr>
          <w:rFonts w:cs="Times New Roman"/>
          <w:bCs/>
          <w:szCs w:val="28"/>
        </w:rPr>
        <w:t>,</w:t>
      </w:r>
      <w:r w:rsidR="00FC5E5E" w:rsidRPr="0090379A">
        <w:rPr>
          <w:rFonts w:cs="Times New Roman"/>
          <w:bCs/>
          <w:szCs w:val="28"/>
        </w:rPr>
        <w:t xml:space="preserve"> </w:t>
      </w:r>
      <w:r w:rsidRPr="0090379A">
        <w:rPr>
          <w:rFonts w:cs="Times New Roman"/>
          <w:bCs/>
          <w:szCs w:val="28"/>
        </w:rPr>
        <w:t>Белоусова Галина Михайловна</w:t>
      </w:r>
      <w:r w:rsidR="00FC5E5E" w:rsidRPr="0090379A">
        <w:rPr>
          <w:rFonts w:cs="Times New Roman"/>
          <w:bCs/>
          <w:szCs w:val="28"/>
        </w:rPr>
        <w:t>.</w:t>
      </w:r>
    </w:p>
    <w:p w:rsidR="00FC5E5E" w:rsidRPr="0090379A" w:rsidRDefault="00FC5E5E" w:rsidP="00D95CA0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</w:p>
    <w:p w:rsidR="00FC5E5E" w:rsidRPr="0090379A" w:rsidRDefault="00FC5E5E" w:rsidP="00D95CA0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  <w:r w:rsidRPr="0090379A">
        <w:rPr>
          <w:rFonts w:cs="Times New Roman"/>
          <w:b/>
          <w:bCs/>
          <w:szCs w:val="28"/>
        </w:rPr>
        <w:t>6.</w:t>
      </w:r>
      <w:r w:rsidRPr="0090379A">
        <w:rPr>
          <w:rFonts w:cs="Times New Roman"/>
          <w:bCs/>
          <w:szCs w:val="28"/>
        </w:rPr>
        <w:t xml:space="preserve"> </w:t>
      </w:r>
      <w:r w:rsidR="0090379A" w:rsidRPr="0090379A">
        <w:rPr>
          <w:szCs w:val="28"/>
        </w:rPr>
        <w:t>Об экологической безопасности на территории Чебаркульского городского округа и мерах по предупреждению загрязнения окружающей среды</w:t>
      </w:r>
      <w:r w:rsidRPr="0090379A">
        <w:rPr>
          <w:rFonts w:cs="Times New Roman"/>
          <w:bCs/>
          <w:szCs w:val="28"/>
        </w:rPr>
        <w:t xml:space="preserve">. </w:t>
      </w:r>
    </w:p>
    <w:p w:rsidR="00FC5E5E" w:rsidRPr="0090379A" w:rsidRDefault="00FC5E5E" w:rsidP="00D95CA0">
      <w:pPr>
        <w:spacing w:after="0" w:line="240" w:lineRule="auto"/>
        <w:ind w:left="709"/>
        <w:jc w:val="both"/>
        <w:rPr>
          <w:b/>
          <w:szCs w:val="28"/>
        </w:rPr>
      </w:pPr>
      <w:r w:rsidRPr="0090379A">
        <w:rPr>
          <w:b/>
          <w:szCs w:val="28"/>
        </w:rPr>
        <w:t xml:space="preserve">Докладчик: </w:t>
      </w:r>
    </w:p>
    <w:p w:rsidR="00FC5E5E" w:rsidRPr="0090379A" w:rsidRDefault="0090379A" w:rsidP="0090379A">
      <w:pPr>
        <w:spacing w:after="0" w:line="240" w:lineRule="auto"/>
        <w:ind w:left="709"/>
        <w:jc w:val="both"/>
        <w:rPr>
          <w:szCs w:val="28"/>
        </w:rPr>
      </w:pPr>
      <w:r w:rsidRPr="0090379A">
        <w:rPr>
          <w:szCs w:val="28"/>
        </w:rPr>
        <w:t>Начальник отдела экологии администрации Чебаркульского городского округа, Куракина Любовь Петровна.</w:t>
      </w:r>
    </w:p>
    <w:p w:rsidR="00FC5E5E" w:rsidRPr="0090379A" w:rsidRDefault="00FC5E5E" w:rsidP="00D95CA0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</w:p>
    <w:p w:rsidR="00FC5E5E" w:rsidRPr="0090379A" w:rsidRDefault="00FC5E5E" w:rsidP="00D95CA0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  <w:r w:rsidRPr="0090379A">
        <w:rPr>
          <w:rFonts w:cs="Times New Roman"/>
          <w:b/>
          <w:bCs/>
          <w:szCs w:val="28"/>
        </w:rPr>
        <w:t>7.</w:t>
      </w:r>
      <w:r w:rsidRPr="0090379A">
        <w:rPr>
          <w:rFonts w:cs="Times New Roman"/>
          <w:bCs/>
          <w:szCs w:val="28"/>
        </w:rPr>
        <w:t xml:space="preserve"> </w:t>
      </w:r>
      <w:r w:rsidR="0090379A" w:rsidRPr="0090379A">
        <w:rPr>
          <w:szCs w:val="28"/>
        </w:rPr>
        <w:t>О реализации молодежной политики в Чебаркульском городском округе</w:t>
      </w:r>
      <w:r w:rsidRPr="0090379A">
        <w:rPr>
          <w:rFonts w:cs="Times New Roman"/>
          <w:bCs/>
          <w:szCs w:val="28"/>
        </w:rPr>
        <w:t>.</w:t>
      </w:r>
    </w:p>
    <w:p w:rsidR="00FC5E5E" w:rsidRPr="0090379A" w:rsidRDefault="00FC5E5E" w:rsidP="00D95CA0">
      <w:pPr>
        <w:spacing w:after="0" w:line="240" w:lineRule="auto"/>
        <w:ind w:left="709"/>
        <w:jc w:val="both"/>
        <w:rPr>
          <w:rFonts w:cs="Times New Roman"/>
          <w:b/>
          <w:bCs/>
          <w:szCs w:val="28"/>
        </w:rPr>
      </w:pPr>
      <w:r w:rsidRPr="0090379A">
        <w:rPr>
          <w:rFonts w:cs="Times New Roman"/>
          <w:b/>
          <w:bCs/>
          <w:szCs w:val="28"/>
        </w:rPr>
        <w:t>Докладчик:</w:t>
      </w:r>
    </w:p>
    <w:p w:rsidR="00C12F90" w:rsidRPr="0090379A" w:rsidRDefault="0090379A" w:rsidP="0090379A">
      <w:pPr>
        <w:spacing w:after="0" w:line="240" w:lineRule="auto"/>
        <w:ind w:left="709"/>
        <w:jc w:val="both"/>
        <w:rPr>
          <w:szCs w:val="28"/>
        </w:rPr>
      </w:pPr>
      <w:r w:rsidRPr="0090379A">
        <w:rPr>
          <w:szCs w:val="28"/>
        </w:rPr>
        <w:t>Начальник Управления образования администрации Чебаркульского городского округа, Белова Оксана Евгеньевна.</w:t>
      </w:r>
    </w:p>
    <w:p w:rsidR="0090379A" w:rsidRPr="0090379A" w:rsidRDefault="0090379A" w:rsidP="0090379A">
      <w:pPr>
        <w:spacing w:after="0" w:line="240" w:lineRule="auto"/>
        <w:ind w:left="709"/>
        <w:jc w:val="both"/>
        <w:rPr>
          <w:szCs w:val="28"/>
        </w:rPr>
      </w:pPr>
    </w:p>
    <w:p w:rsidR="0090379A" w:rsidRPr="0090379A" w:rsidRDefault="0090379A" w:rsidP="0090379A">
      <w:pPr>
        <w:spacing w:after="0" w:line="240" w:lineRule="auto"/>
        <w:ind w:left="709"/>
        <w:jc w:val="both"/>
        <w:rPr>
          <w:szCs w:val="28"/>
        </w:rPr>
      </w:pPr>
      <w:r w:rsidRPr="00A42E73">
        <w:rPr>
          <w:b/>
          <w:szCs w:val="28"/>
        </w:rPr>
        <w:t>8</w:t>
      </w:r>
      <w:r w:rsidRPr="0090379A">
        <w:rPr>
          <w:szCs w:val="28"/>
        </w:rPr>
        <w:t>.  Об очередности в детские дошкольные учреждения в Чебаркульском городском округе.</w:t>
      </w:r>
    </w:p>
    <w:p w:rsidR="0090379A" w:rsidRPr="0090379A" w:rsidRDefault="0090379A" w:rsidP="0090379A">
      <w:pPr>
        <w:spacing w:after="0" w:line="240" w:lineRule="auto"/>
        <w:ind w:left="709"/>
        <w:jc w:val="both"/>
        <w:rPr>
          <w:rFonts w:cs="Times New Roman"/>
          <w:b/>
          <w:bCs/>
          <w:szCs w:val="28"/>
        </w:rPr>
      </w:pPr>
      <w:r w:rsidRPr="0090379A">
        <w:rPr>
          <w:rFonts w:cs="Times New Roman"/>
          <w:b/>
          <w:bCs/>
          <w:szCs w:val="28"/>
        </w:rPr>
        <w:t>Докладчик:</w:t>
      </w:r>
    </w:p>
    <w:p w:rsidR="0090379A" w:rsidRPr="0090379A" w:rsidRDefault="0090379A" w:rsidP="0090379A">
      <w:pPr>
        <w:spacing w:after="0" w:line="240" w:lineRule="auto"/>
        <w:ind w:left="709"/>
        <w:jc w:val="both"/>
        <w:rPr>
          <w:szCs w:val="28"/>
        </w:rPr>
      </w:pPr>
      <w:r w:rsidRPr="0090379A">
        <w:rPr>
          <w:szCs w:val="28"/>
        </w:rPr>
        <w:t>Начальник Управления образования администрации Чебаркульского городского округа, Белова Оксана Евгеньевна.</w:t>
      </w:r>
    </w:p>
    <w:p w:rsidR="00772BF1" w:rsidRPr="0090379A" w:rsidRDefault="00772BF1" w:rsidP="00E23E0E">
      <w:pPr>
        <w:spacing w:after="0"/>
        <w:jc w:val="both"/>
        <w:rPr>
          <w:b/>
          <w:szCs w:val="28"/>
        </w:rPr>
      </w:pPr>
    </w:p>
    <w:p w:rsidR="002663B0" w:rsidRDefault="001D2374" w:rsidP="00D95CA0">
      <w:pPr>
        <w:pStyle w:val="a3"/>
        <w:spacing w:after="0" w:line="240" w:lineRule="auto"/>
        <w:ind w:left="709"/>
        <w:jc w:val="both"/>
      </w:pPr>
      <w:r w:rsidRPr="0090379A">
        <w:rPr>
          <w:b/>
          <w:szCs w:val="28"/>
        </w:rPr>
        <w:t>По первому вопросу</w:t>
      </w:r>
      <w:r w:rsidR="002B3402" w:rsidRPr="0090379A">
        <w:rPr>
          <w:szCs w:val="28"/>
        </w:rPr>
        <w:t xml:space="preserve"> повестки дня </w:t>
      </w:r>
      <w:r w:rsidR="00E50872" w:rsidRPr="009E01C1">
        <w:t>ведущий специалист по охране труда администрации ЧГО, Комиссаров Андрей Сергеевич, доложил</w:t>
      </w:r>
      <w:r w:rsidR="00E50872">
        <w:t xml:space="preserve"> о </w:t>
      </w:r>
      <w:r w:rsidR="00E50872" w:rsidRPr="00E566D4">
        <w:rPr>
          <w:szCs w:val="28"/>
        </w:rPr>
        <w:t>состоянии и условиях охраны труда на предприятиях Чебаркульского городского округа</w:t>
      </w:r>
      <w:r w:rsidR="00E50872">
        <w:rPr>
          <w:szCs w:val="28"/>
        </w:rPr>
        <w:t xml:space="preserve"> </w:t>
      </w:r>
      <w:r w:rsidR="00E50872" w:rsidRPr="009370DB">
        <w:rPr>
          <w:szCs w:val="28"/>
        </w:rPr>
        <w:t>(доклад прилагается)</w:t>
      </w:r>
      <w:r w:rsidR="00937DF3" w:rsidRPr="009370DB">
        <w:t>.</w:t>
      </w:r>
    </w:p>
    <w:p w:rsidR="00E50872" w:rsidRPr="009E01C1" w:rsidRDefault="00E50872" w:rsidP="00E50872">
      <w:pPr>
        <w:pStyle w:val="a3"/>
        <w:spacing w:after="0" w:line="240" w:lineRule="auto"/>
        <w:ind w:left="709"/>
        <w:jc w:val="both"/>
        <w:rPr>
          <w:b/>
        </w:rPr>
      </w:pPr>
      <w:r>
        <w:rPr>
          <w:b/>
        </w:rPr>
        <w:t>Решили</w:t>
      </w:r>
      <w:r w:rsidRPr="009E01C1">
        <w:rPr>
          <w:b/>
        </w:rPr>
        <w:t>:</w:t>
      </w:r>
    </w:p>
    <w:p w:rsidR="00E50872" w:rsidRPr="009E01C1" w:rsidRDefault="00E50872" w:rsidP="00E50872">
      <w:pPr>
        <w:pStyle w:val="a3"/>
        <w:spacing w:after="0" w:line="240" w:lineRule="auto"/>
        <w:ind w:left="709"/>
        <w:jc w:val="both"/>
      </w:pPr>
      <w:r w:rsidRPr="009E01C1">
        <w:t>Принять информацию к сведению.</w:t>
      </w:r>
    </w:p>
    <w:p w:rsidR="002663B0" w:rsidRDefault="002663B0" w:rsidP="00E23E0E">
      <w:pPr>
        <w:spacing w:after="0" w:line="240" w:lineRule="auto"/>
        <w:jc w:val="both"/>
      </w:pPr>
    </w:p>
    <w:p w:rsidR="00D26B16" w:rsidRPr="009E01C1" w:rsidRDefault="00365D23" w:rsidP="005D4992">
      <w:pPr>
        <w:pStyle w:val="a3"/>
        <w:spacing w:after="0" w:line="240" w:lineRule="auto"/>
        <w:ind w:left="709"/>
        <w:jc w:val="both"/>
      </w:pPr>
      <w:proofErr w:type="gramStart"/>
      <w:r w:rsidRPr="009E01C1">
        <w:rPr>
          <w:b/>
        </w:rPr>
        <w:t>По второму вопросу</w:t>
      </w:r>
      <w:r w:rsidRPr="009E01C1">
        <w:t xml:space="preserve"> повестки дня </w:t>
      </w:r>
      <w:r w:rsidR="00E50872">
        <w:rPr>
          <w:szCs w:val="28"/>
        </w:rPr>
        <w:t>н</w:t>
      </w:r>
      <w:r w:rsidR="00E50872" w:rsidRPr="0090379A">
        <w:rPr>
          <w:szCs w:val="28"/>
        </w:rPr>
        <w:t>ачальник Управления социальной защиты населения администрации Чебаркульского городского округа, Кузнецова Ольга Аркадьевна</w:t>
      </w:r>
      <w:r w:rsidRPr="009E01C1">
        <w:t xml:space="preserve">, </w:t>
      </w:r>
      <w:r w:rsidR="009E01C1" w:rsidRPr="009E01C1">
        <w:t>доложил</w:t>
      </w:r>
      <w:r w:rsidR="00E50872">
        <w:t>а</w:t>
      </w:r>
      <w:r w:rsidR="009E01C1" w:rsidRPr="009E01C1">
        <w:t xml:space="preserve"> о </w:t>
      </w:r>
      <w:r w:rsidR="00E50872" w:rsidRPr="0090379A">
        <w:rPr>
          <w:rStyle w:val="ae"/>
          <w:b w:val="0"/>
          <w:szCs w:val="28"/>
        </w:rPr>
        <w:t xml:space="preserve"> снижении уровня бедности в Чебаркульском городском </w:t>
      </w:r>
      <w:r w:rsidR="00E50872" w:rsidRPr="0090379A">
        <w:rPr>
          <w:rStyle w:val="ae"/>
          <w:b w:val="0"/>
          <w:szCs w:val="28"/>
        </w:rPr>
        <w:lastRenderedPageBreak/>
        <w:t>округе в соответствии с Указом Президента  от 21.07.2020 №474 «О национальных целях развития </w:t>
      </w:r>
      <w:hyperlink r:id="rId7" w:history="1">
        <w:r w:rsidR="00E50872" w:rsidRPr="0090379A">
          <w:rPr>
            <w:rStyle w:val="ae"/>
            <w:b w:val="0"/>
            <w:szCs w:val="28"/>
          </w:rPr>
          <w:t>Российской Федерации</w:t>
        </w:r>
      </w:hyperlink>
      <w:r w:rsidR="00E50872" w:rsidRPr="0090379A">
        <w:rPr>
          <w:rStyle w:val="ae"/>
          <w:b w:val="0"/>
          <w:szCs w:val="28"/>
        </w:rPr>
        <w:t> на период до 2030 года»</w:t>
      </w:r>
      <w:r w:rsidR="00E50872">
        <w:t xml:space="preserve">, об эффективности оказания </w:t>
      </w:r>
      <w:r w:rsidR="00E50872" w:rsidRPr="0090379A">
        <w:rPr>
          <w:szCs w:val="28"/>
        </w:rPr>
        <w:t>государственной социальной поддержки малоимущим гражданам на основании социального контракта в Чебаркульском городском</w:t>
      </w:r>
      <w:proofErr w:type="gramEnd"/>
      <w:r w:rsidR="00E50872" w:rsidRPr="0090379A">
        <w:rPr>
          <w:szCs w:val="28"/>
        </w:rPr>
        <w:t xml:space="preserve"> округе в 2021 году</w:t>
      </w:r>
      <w:r w:rsidR="00E50872">
        <w:rPr>
          <w:szCs w:val="28"/>
        </w:rPr>
        <w:t xml:space="preserve"> и перспективах на 2022 год (доклад прилагается).</w:t>
      </w:r>
    </w:p>
    <w:p w:rsidR="009778BE" w:rsidRPr="009E01C1" w:rsidRDefault="005D4992" w:rsidP="005D4992">
      <w:pPr>
        <w:pStyle w:val="a3"/>
        <w:spacing w:after="0" w:line="240" w:lineRule="auto"/>
        <w:ind w:left="709"/>
        <w:jc w:val="both"/>
        <w:rPr>
          <w:b/>
        </w:rPr>
      </w:pPr>
      <w:r>
        <w:rPr>
          <w:b/>
        </w:rPr>
        <w:t>Решили</w:t>
      </w:r>
      <w:r w:rsidR="00876024" w:rsidRPr="009E01C1">
        <w:rPr>
          <w:b/>
        </w:rPr>
        <w:t>:</w:t>
      </w:r>
    </w:p>
    <w:p w:rsidR="004517D2" w:rsidRDefault="00772BF1" w:rsidP="005D4992">
      <w:pPr>
        <w:pStyle w:val="a3"/>
        <w:spacing w:after="0" w:line="240" w:lineRule="auto"/>
        <w:ind w:left="709"/>
        <w:jc w:val="both"/>
      </w:pPr>
      <w:r w:rsidRPr="009E01C1">
        <w:t>Принять информацию к сведению.</w:t>
      </w:r>
    </w:p>
    <w:p w:rsidR="00E50872" w:rsidRPr="009E01C1" w:rsidRDefault="00E50872" w:rsidP="005D4992">
      <w:pPr>
        <w:pStyle w:val="a3"/>
        <w:spacing w:after="0" w:line="240" w:lineRule="auto"/>
        <w:ind w:left="709"/>
        <w:jc w:val="both"/>
      </w:pPr>
      <w:r>
        <w:t>Рассмотреть возможность более широкого освещения информации в СМИ, в том числе на страницах официальных групп администрации Чебаркульского городского округа, об оказании социальной поддержки гражданам на основании социального контракта.</w:t>
      </w:r>
    </w:p>
    <w:p w:rsidR="0020144A" w:rsidRPr="002663B0" w:rsidRDefault="0020144A" w:rsidP="005D4992">
      <w:pPr>
        <w:pStyle w:val="a3"/>
        <w:spacing w:after="0" w:line="240" w:lineRule="auto"/>
        <w:ind w:left="709"/>
        <w:jc w:val="both"/>
        <w:rPr>
          <w:b/>
          <w:szCs w:val="28"/>
          <w:highlight w:val="yellow"/>
        </w:rPr>
      </w:pPr>
    </w:p>
    <w:p w:rsidR="009E01C1" w:rsidRPr="00E50872" w:rsidRDefault="00DC53F5" w:rsidP="00E50872">
      <w:pPr>
        <w:spacing w:after="0" w:line="240" w:lineRule="auto"/>
        <w:ind w:left="709"/>
        <w:jc w:val="both"/>
      </w:pPr>
      <w:r w:rsidRPr="009E01C1">
        <w:rPr>
          <w:b/>
          <w:szCs w:val="28"/>
        </w:rPr>
        <w:t>По третьему вопросу</w:t>
      </w:r>
      <w:r w:rsidRPr="009E01C1">
        <w:rPr>
          <w:szCs w:val="28"/>
        </w:rPr>
        <w:t xml:space="preserve"> повестки дня </w:t>
      </w:r>
      <w:r w:rsidR="00E50872">
        <w:rPr>
          <w:szCs w:val="28"/>
        </w:rPr>
        <w:t>н</w:t>
      </w:r>
      <w:r w:rsidR="00E50872" w:rsidRPr="0090379A">
        <w:rPr>
          <w:rFonts w:cs="Times New Roman"/>
          <w:bCs/>
          <w:szCs w:val="28"/>
        </w:rPr>
        <w:t>ачальник экономического отдела администрации Чебаркульского городского округа, Ильина Наталья Юрьевна</w:t>
      </w:r>
      <w:r w:rsidR="00E50872">
        <w:rPr>
          <w:rFonts w:cs="Times New Roman"/>
          <w:bCs/>
          <w:szCs w:val="28"/>
        </w:rPr>
        <w:t xml:space="preserve">, доложила </w:t>
      </w:r>
      <w:r w:rsidR="00E50872">
        <w:t>о</w:t>
      </w:r>
      <w:r w:rsidR="00E50872" w:rsidRPr="0090379A">
        <w:rPr>
          <w:szCs w:val="28"/>
        </w:rPr>
        <w:t xml:space="preserve"> перспективных планах социально-экономического развития Чебаркульского городского округа на 2022-2024 годы</w:t>
      </w:r>
      <w:r w:rsidR="00E50872">
        <w:rPr>
          <w:szCs w:val="28"/>
        </w:rPr>
        <w:t xml:space="preserve"> в соответствии с основными стратегическими документами городского округа (доклад прилагается). </w:t>
      </w:r>
    </w:p>
    <w:p w:rsidR="00B51418" w:rsidRPr="009E01C1" w:rsidRDefault="00D95CA0" w:rsidP="005D4992">
      <w:pPr>
        <w:pStyle w:val="a3"/>
        <w:spacing w:after="0" w:line="240" w:lineRule="auto"/>
        <w:ind w:left="709"/>
        <w:jc w:val="both"/>
        <w:rPr>
          <w:b/>
          <w:szCs w:val="28"/>
        </w:rPr>
      </w:pPr>
      <w:r>
        <w:rPr>
          <w:b/>
          <w:szCs w:val="28"/>
        </w:rPr>
        <w:t>Решили</w:t>
      </w:r>
      <w:r w:rsidR="00DA1509" w:rsidRPr="009E01C1">
        <w:rPr>
          <w:b/>
          <w:szCs w:val="28"/>
        </w:rPr>
        <w:t>:</w:t>
      </w:r>
    </w:p>
    <w:p w:rsidR="00F338B9" w:rsidRPr="009E01C1" w:rsidRDefault="00437E26" w:rsidP="005D4992">
      <w:pPr>
        <w:pStyle w:val="a3"/>
        <w:spacing w:after="0" w:line="240" w:lineRule="auto"/>
        <w:ind w:left="709"/>
        <w:jc w:val="both"/>
        <w:rPr>
          <w:szCs w:val="28"/>
        </w:rPr>
      </w:pPr>
      <w:r w:rsidRPr="009E01C1">
        <w:rPr>
          <w:szCs w:val="28"/>
        </w:rPr>
        <w:t>Принять информацию к сведению.</w:t>
      </w:r>
    </w:p>
    <w:p w:rsidR="009778BE" w:rsidRPr="009E01C1" w:rsidRDefault="009778BE" w:rsidP="00E50872">
      <w:pPr>
        <w:pStyle w:val="a3"/>
        <w:spacing w:after="0" w:line="240" w:lineRule="auto"/>
        <w:ind w:left="709"/>
        <w:jc w:val="both"/>
        <w:rPr>
          <w:szCs w:val="28"/>
        </w:rPr>
      </w:pPr>
    </w:p>
    <w:p w:rsidR="009E01C1" w:rsidRPr="00E50872" w:rsidRDefault="00ED7607" w:rsidP="00E50872">
      <w:pPr>
        <w:spacing w:after="0" w:line="240" w:lineRule="auto"/>
        <w:ind w:left="709"/>
        <w:jc w:val="both"/>
      </w:pPr>
      <w:r w:rsidRPr="009E01C1">
        <w:rPr>
          <w:b/>
          <w:szCs w:val="28"/>
        </w:rPr>
        <w:t>По четвертому вопросу</w:t>
      </w:r>
      <w:r w:rsidRPr="009E01C1">
        <w:rPr>
          <w:szCs w:val="28"/>
        </w:rPr>
        <w:t xml:space="preserve"> повестки дня </w:t>
      </w:r>
      <w:r w:rsidR="00E50872">
        <w:rPr>
          <w:szCs w:val="28"/>
        </w:rPr>
        <w:t>н</w:t>
      </w:r>
      <w:r w:rsidR="00E50872" w:rsidRPr="0061610E">
        <w:rPr>
          <w:rFonts w:cs="Times New Roman"/>
          <w:bCs/>
          <w:szCs w:val="28"/>
        </w:rPr>
        <w:t xml:space="preserve">ачальник Управления </w:t>
      </w:r>
      <w:r w:rsidR="00E50872">
        <w:rPr>
          <w:rFonts w:cs="Times New Roman"/>
          <w:bCs/>
          <w:szCs w:val="28"/>
        </w:rPr>
        <w:t xml:space="preserve">жилищно-коммунального хозяйства </w:t>
      </w:r>
      <w:r w:rsidR="00E50872" w:rsidRPr="0061610E">
        <w:rPr>
          <w:rFonts w:cs="Times New Roman"/>
          <w:bCs/>
          <w:szCs w:val="28"/>
        </w:rPr>
        <w:t xml:space="preserve">администрации </w:t>
      </w:r>
      <w:r w:rsidR="00E50872">
        <w:rPr>
          <w:rFonts w:cs="Times New Roman"/>
          <w:szCs w:val="28"/>
        </w:rPr>
        <w:t>Чебаркульского городского округа</w:t>
      </w:r>
      <w:r w:rsidR="00E50872">
        <w:rPr>
          <w:rFonts w:cs="Times New Roman"/>
          <w:bCs/>
          <w:szCs w:val="28"/>
        </w:rPr>
        <w:t xml:space="preserve">, </w:t>
      </w:r>
      <w:proofErr w:type="spellStart"/>
      <w:r w:rsidR="00E50872">
        <w:rPr>
          <w:rFonts w:cs="Times New Roman"/>
          <w:bCs/>
          <w:szCs w:val="28"/>
        </w:rPr>
        <w:t>Акиров</w:t>
      </w:r>
      <w:proofErr w:type="spellEnd"/>
      <w:r w:rsidR="00E50872">
        <w:rPr>
          <w:rFonts w:cs="Times New Roman"/>
          <w:bCs/>
          <w:szCs w:val="28"/>
        </w:rPr>
        <w:t xml:space="preserve"> Артур Робертович</w:t>
      </w:r>
      <w:r w:rsidR="00E23E0E">
        <w:rPr>
          <w:rFonts w:cs="Times New Roman"/>
          <w:bCs/>
          <w:szCs w:val="28"/>
        </w:rPr>
        <w:t>,</w:t>
      </w:r>
      <w:r w:rsidR="00E50872">
        <w:t xml:space="preserve"> доложил об ожидаемом </w:t>
      </w:r>
      <w:r w:rsidR="009370DB">
        <w:t xml:space="preserve">повышении </w:t>
      </w:r>
      <w:r w:rsidR="00E50872">
        <w:t>тарифов на коммунальные услуги (</w:t>
      </w:r>
      <w:proofErr w:type="spellStart"/>
      <w:r w:rsidR="00E50872">
        <w:t>электро</w:t>
      </w:r>
      <w:proofErr w:type="spellEnd"/>
      <w:r w:rsidR="00E50872">
        <w:t xml:space="preserve">-, тепло-, газоснабжение) с 01.07.2022г. не более чем на 3-4%. </w:t>
      </w:r>
    </w:p>
    <w:p w:rsidR="00D95CA0" w:rsidRPr="009E01C1" w:rsidRDefault="00D95CA0" w:rsidP="005D4992">
      <w:pPr>
        <w:pStyle w:val="a3"/>
        <w:spacing w:after="0" w:line="240" w:lineRule="auto"/>
        <w:ind w:left="709"/>
        <w:jc w:val="both"/>
        <w:rPr>
          <w:b/>
          <w:szCs w:val="28"/>
        </w:rPr>
      </w:pPr>
      <w:r>
        <w:rPr>
          <w:b/>
          <w:szCs w:val="28"/>
        </w:rPr>
        <w:t>Решили</w:t>
      </w:r>
      <w:r w:rsidRPr="009E01C1">
        <w:rPr>
          <w:b/>
          <w:szCs w:val="28"/>
        </w:rPr>
        <w:t>:</w:t>
      </w:r>
    </w:p>
    <w:p w:rsidR="009E01C1" w:rsidRDefault="009E01C1" w:rsidP="005D4992">
      <w:pPr>
        <w:pStyle w:val="a3"/>
        <w:spacing w:after="0" w:line="240" w:lineRule="auto"/>
        <w:ind w:left="709"/>
        <w:jc w:val="both"/>
        <w:rPr>
          <w:szCs w:val="28"/>
        </w:rPr>
      </w:pPr>
      <w:r w:rsidRPr="009E01C1">
        <w:rPr>
          <w:szCs w:val="28"/>
        </w:rPr>
        <w:t>Принять информацию к сведению.</w:t>
      </w:r>
    </w:p>
    <w:p w:rsidR="009E01C1" w:rsidRPr="009E01C1" w:rsidRDefault="009E01C1" w:rsidP="005D4992">
      <w:pPr>
        <w:pStyle w:val="a3"/>
        <w:spacing w:after="0" w:line="240" w:lineRule="auto"/>
        <w:ind w:left="709"/>
        <w:jc w:val="both"/>
        <w:rPr>
          <w:szCs w:val="28"/>
        </w:rPr>
      </w:pPr>
    </w:p>
    <w:p w:rsidR="009E01C1" w:rsidRPr="00E23E0E" w:rsidRDefault="009E01C1" w:rsidP="00E23E0E">
      <w:pPr>
        <w:spacing w:after="0" w:line="240" w:lineRule="auto"/>
        <w:ind w:left="709"/>
        <w:jc w:val="both"/>
      </w:pPr>
      <w:r>
        <w:rPr>
          <w:rFonts w:cs="Times New Roman"/>
          <w:b/>
          <w:bCs/>
          <w:szCs w:val="28"/>
        </w:rPr>
        <w:t xml:space="preserve">По пятому вопросу </w:t>
      </w:r>
      <w:r w:rsidRPr="009E01C1">
        <w:rPr>
          <w:rFonts w:cs="Times New Roman"/>
          <w:bCs/>
          <w:szCs w:val="28"/>
        </w:rPr>
        <w:t>повестки дня</w:t>
      </w:r>
      <w:r>
        <w:rPr>
          <w:rFonts w:cs="Times New Roman"/>
          <w:b/>
          <w:bCs/>
          <w:szCs w:val="28"/>
        </w:rPr>
        <w:t xml:space="preserve"> </w:t>
      </w:r>
      <w:r w:rsidR="00E23E0E">
        <w:rPr>
          <w:szCs w:val="28"/>
        </w:rPr>
        <w:t>д</w:t>
      </w:r>
      <w:r w:rsidR="00E23E0E" w:rsidRPr="0090379A">
        <w:rPr>
          <w:szCs w:val="28"/>
        </w:rPr>
        <w:t>иректор ОКУ «Центр занятости населения города Чебаркуля»</w:t>
      </w:r>
      <w:r w:rsidR="00E23E0E" w:rsidRPr="0090379A">
        <w:rPr>
          <w:rFonts w:cs="Times New Roman"/>
          <w:bCs/>
          <w:szCs w:val="28"/>
        </w:rPr>
        <w:t>, Белоусова Галина Михайловна</w:t>
      </w:r>
      <w:r w:rsidR="00E23E0E">
        <w:rPr>
          <w:rFonts w:cs="Times New Roman"/>
          <w:bCs/>
          <w:szCs w:val="28"/>
        </w:rPr>
        <w:t>,</w:t>
      </w:r>
      <w:r w:rsidR="00E23E0E">
        <w:t xml:space="preserve"> доложила о</w:t>
      </w:r>
      <w:r w:rsidR="00E23E0E" w:rsidRPr="0090379A">
        <w:rPr>
          <w:szCs w:val="28"/>
        </w:rPr>
        <w:t xml:space="preserve"> </w:t>
      </w:r>
      <w:r w:rsidR="00E23E0E">
        <w:rPr>
          <w:szCs w:val="28"/>
        </w:rPr>
        <w:t xml:space="preserve">сложившейся </w:t>
      </w:r>
      <w:r w:rsidR="00E23E0E" w:rsidRPr="0090379A">
        <w:rPr>
          <w:szCs w:val="28"/>
        </w:rPr>
        <w:t>ситуации на рынке труда в Чебаркульском городском округе и</w:t>
      </w:r>
      <w:r w:rsidR="00E23E0E">
        <w:rPr>
          <w:szCs w:val="28"/>
        </w:rPr>
        <w:t xml:space="preserve"> действующих</w:t>
      </w:r>
      <w:r w:rsidR="00E23E0E" w:rsidRPr="0090379A">
        <w:rPr>
          <w:szCs w:val="28"/>
        </w:rPr>
        <w:t xml:space="preserve"> мерах поддержки высвобождаемых работников в 2022 году</w:t>
      </w:r>
      <w:r w:rsidR="00E23E0E">
        <w:rPr>
          <w:szCs w:val="28"/>
        </w:rPr>
        <w:t xml:space="preserve"> (доклад прилагается).</w:t>
      </w:r>
    </w:p>
    <w:p w:rsidR="00D95CA0" w:rsidRPr="009E01C1" w:rsidRDefault="00D95CA0" w:rsidP="005D4992">
      <w:pPr>
        <w:pStyle w:val="a3"/>
        <w:spacing w:after="0" w:line="240" w:lineRule="auto"/>
        <w:ind w:left="709"/>
        <w:jc w:val="both"/>
        <w:rPr>
          <w:b/>
          <w:szCs w:val="28"/>
        </w:rPr>
      </w:pPr>
      <w:r>
        <w:rPr>
          <w:b/>
          <w:szCs w:val="28"/>
        </w:rPr>
        <w:t>Решили</w:t>
      </w:r>
      <w:r w:rsidRPr="009E01C1">
        <w:rPr>
          <w:b/>
          <w:szCs w:val="28"/>
        </w:rPr>
        <w:t>:</w:t>
      </w:r>
    </w:p>
    <w:p w:rsidR="0014684C" w:rsidRDefault="0014684C" w:rsidP="005D4992">
      <w:pPr>
        <w:pStyle w:val="a3"/>
        <w:spacing w:after="0" w:line="240" w:lineRule="auto"/>
        <w:ind w:left="709"/>
        <w:jc w:val="both"/>
        <w:rPr>
          <w:szCs w:val="28"/>
        </w:rPr>
      </w:pPr>
      <w:r w:rsidRPr="009E01C1">
        <w:rPr>
          <w:szCs w:val="28"/>
        </w:rPr>
        <w:t>Принять информацию к сведению.</w:t>
      </w:r>
    </w:p>
    <w:p w:rsidR="009E01C1" w:rsidRDefault="009E01C1" w:rsidP="005D4992">
      <w:pPr>
        <w:pStyle w:val="a3"/>
        <w:spacing w:after="0" w:line="240" w:lineRule="auto"/>
        <w:ind w:left="709"/>
        <w:jc w:val="both"/>
        <w:rPr>
          <w:szCs w:val="28"/>
          <w:highlight w:val="yellow"/>
        </w:rPr>
      </w:pPr>
    </w:p>
    <w:p w:rsidR="0014684C" w:rsidRPr="00E23E0E" w:rsidRDefault="0014684C" w:rsidP="00E23E0E">
      <w:pPr>
        <w:spacing w:after="0" w:line="240" w:lineRule="auto"/>
        <w:ind w:left="709"/>
        <w:jc w:val="both"/>
      </w:pPr>
      <w:r w:rsidRPr="0014684C">
        <w:rPr>
          <w:rFonts w:cs="Times New Roman"/>
          <w:b/>
          <w:bCs/>
          <w:szCs w:val="28"/>
        </w:rPr>
        <w:t>По шестому вопросу</w:t>
      </w:r>
      <w:r>
        <w:rPr>
          <w:rFonts w:cs="Times New Roman"/>
          <w:bCs/>
          <w:szCs w:val="28"/>
        </w:rPr>
        <w:t xml:space="preserve"> повестки дня </w:t>
      </w:r>
      <w:r w:rsidR="00E23E0E">
        <w:rPr>
          <w:szCs w:val="28"/>
        </w:rPr>
        <w:t>н</w:t>
      </w:r>
      <w:r w:rsidR="00E23E0E" w:rsidRPr="0090379A">
        <w:rPr>
          <w:szCs w:val="28"/>
        </w:rPr>
        <w:t>ачальник отдела экологии администрации Чебаркульского городского округа, Куракина Любовь Петровна</w:t>
      </w:r>
      <w:r w:rsidR="00E23E0E">
        <w:rPr>
          <w:szCs w:val="28"/>
        </w:rPr>
        <w:t>,</w:t>
      </w:r>
      <w:r w:rsidR="00E23E0E">
        <w:t xml:space="preserve"> доложила об основных мероприятиях, проводимых в городском округе </w:t>
      </w:r>
      <w:r w:rsidR="00E23E0E">
        <w:rPr>
          <w:szCs w:val="28"/>
        </w:rPr>
        <w:t xml:space="preserve">в целях обеспечения </w:t>
      </w:r>
      <w:r w:rsidR="00E23E0E" w:rsidRPr="0090379A">
        <w:rPr>
          <w:szCs w:val="28"/>
        </w:rPr>
        <w:t xml:space="preserve"> экологической безопасности и мерах по предупреждению загрязнения окружающей среды</w:t>
      </w:r>
      <w:r w:rsidR="00E23E0E">
        <w:rPr>
          <w:szCs w:val="28"/>
        </w:rPr>
        <w:t xml:space="preserve"> (доклад прилагается).</w:t>
      </w:r>
    </w:p>
    <w:p w:rsidR="00D95CA0" w:rsidRPr="009E01C1" w:rsidRDefault="00D95CA0" w:rsidP="005D4992">
      <w:pPr>
        <w:pStyle w:val="a3"/>
        <w:spacing w:after="0" w:line="240" w:lineRule="auto"/>
        <w:ind w:left="709"/>
        <w:jc w:val="both"/>
        <w:rPr>
          <w:b/>
          <w:szCs w:val="28"/>
        </w:rPr>
      </w:pPr>
      <w:r>
        <w:rPr>
          <w:b/>
          <w:szCs w:val="28"/>
        </w:rPr>
        <w:t>Решили</w:t>
      </w:r>
      <w:r w:rsidRPr="009E01C1">
        <w:rPr>
          <w:b/>
          <w:szCs w:val="28"/>
        </w:rPr>
        <w:t>:</w:t>
      </w:r>
    </w:p>
    <w:p w:rsidR="0014684C" w:rsidRDefault="0014684C" w:rsidP="005D4992">
      <w:pPr>
        <w:pStyle w:val="a3"/>
        <w:spacing w:after="0" w:line="240" w:lineRule="auto"/>
        <w:ind w:left="709"/>
        <w:jc w:val="both"/>
        <w:rPr>
          <w:szCs w:val="28"/>
        </w:rPr>
      </w:pPr>
      <w:r w:rsidRPr="009E01C1">
        <w:rPr>
          <w:szCs w:val="28"/>
        </w:rPr>
        <w:t>Принять информацию к сведению.</w:t>
      </w:r>
    </w:p>
    <w:p w:rsidR="0014684C" w:rsidRDefault="0014684C" w:rsidP="005D4992">
      <w:pPr>
        <w:spacing w:after="0" w:line="240" w:lineRule="auto"/>
        <w:ind w:left="709"/>
        <w:jc w:val="both"/>
        <w:rPr>
          <w:rFonts w:cs="Times New Roman"/>
          <w:bCs/>
          <w:szCs w:val="28"/>
        </w:rPr>
      </w:pPr>
    </w:p>
    <w:p w:rsidR="00D95CA0" w:rsidRPr="00E23E0E" w:rsidRDefault="0014684C" w:rsidP="00E23E0E">
      <w:pPr>
        <w:spacing w:after="0" w:line="240" w:lineRule="auto"/>
        <w:ind w:left="709"/>
        <w:jc w:val="both"/>
      </w:pPr>
      <w:r>
        <w:rPr>
          <w:rFonts w:cs="Times New Roman"/>
          <w:b/>
          <w:bCs/>
          <w:szCs w:val="28"/>
        </w:rPr>
        <w:t xml:space="preserve">По седьмому вопросу </w:t>
      </w:r>
      <w:r>
        <w:rPr>
          <w:rFonts w:cs="Times New Roman"/>
          <w:bCs/>
          <w:szCs w:val="28"/>
        </w:rPr>
        <w:t xml:space="preserve"> повестки дня </w:t>
      </w:r>
      <w:r w:rsidR="00E23E0E">
        <w:rPr>
          <w:szCs w:val="28"/>
        </w:rPr>
        <w:t>н</w:t>
      </w:r>
      <w:r w:rsidR="00E23E0E" w:rsidRPr="0090379A">
        <w:rPr>
          <w:szCs w:val="28"/>
        </w:rPr>
        <w:t>ачальник Управления образования администрации Чебаркульского городского округа, Белова Оксана Евгеньевна</w:t>
      </w:r>
      <w:r w:rsidR="00E23E0E">
        <w:rPr>
          <w:szCs w:val="28"/>
        </w:rPr>
        <w:t xml:space="preserve">, доложила о мероприятиях, проводимых с детьми и молодежью в рамках </w:t>
      </w:r>
      <w:r w:rsidR="00E23E0E" w:rsidRPr="0090379A">
        <w:rPr>
          <w:szCs w:val="28"/>
        </w:rPr>
        <w:lastRenderedPageBreak/>
        <w:t>реализации молодежной политики в Чебаркульском городском округе</w:t>
      </w:r>
      <w:r w:rsidR="00E23E0E">
        <w:rPr>
          <w:szCs w:val="28"/>
        </w:rPr>
        <w:t xml:space="preserve"> (доклад прилагается).</w:t>
      </w:r>
    </w:p>
    <w:p w:rsidR="00D95CA0" w:rsidRPr="009E01C1" w:rsidRDefault="00D95CA0" w:rsidP="005D4992">
      <w:pPr>
        <w:pStyle w:val="a3"/>
        <w:spacing w:after="0" w:line="240" w:lineRule="auto"/>
        <w:ind w:left="709"/>
        <w:jc w:val="both"/>
        <w:rPr>
          <w:b/>
          <w:szCs w:val="28"/>
        </w:rPr>
      </w:pPr>
      <w:r>
        <w:rPr>
          <w:b/>
          <w:szCs w:val="28"/>
        </w:rPr>
        <w:t>Решили</w:t>
      </w:r>
      <w:r w:rsidRPr="009E01C1">
        <w:rPr>
          <w:b/>
          <w:szCs w:val="28"/>
        </w:rPr>
        <w:t>:</w:t>
      </w:r>
    </w:p>
    <w:p w:rsidR="00E23E0E" w:rsidRDefault="00E23E0E" w:rsidP="00E23E0E">
      <w:pPr>
        <w:pStyle w:val="a3"/>
        <w:spacing w:after="0" w:line="240" w:lineRule="auto"/>
        <w:ind w:left="709"/>
        <w:jc w:val="both"/>
      </w:pPr>
      <w:r w:rsidRPr="009E01C1">
        <w:t>Принять информацию к сведению.</w:t>
      </w:r>
    </w:p>
    <w:p w:rsidR="00E23E0E" w:rsidRDefault="00E23E0E" w:rsidP="00E23E0E">
      <w:pPr>
        <w:pStyle w:val="a3"/>
        <w:spacing w:after="0" w:line="240" w:lineRule="auto"/>
        <w:ind w:left="709"/>
        <w:jc w:val="both"/>
      </w:pPr>
    </w:p>
    <w:p w:rsidR="00E23E0E" w:rsidRPr="00E23E0E" w:rsidRDefault="00E23E0E" w:rsidP="00E23E0E">
      <w:pPr>
        <w:spacing w:after="0" w:line="240" w:lineRule="auto"/>
        <w:ind w:left="709"/>
        <w:jc w:val="both"/>
      </w:pPr>
      <w:r>
        <w:rPr>
          <w:rFonts w:cs="Times New Roman"/>
          <w:b/>
          <w:bCs/>
          <w:szCs w:val="28"/>
        </w:rPr>
        <w:t xml:space="preserve">По восьмому вопросу </w:t>
      </w:r>
      <w:r>
        <w:rPr>
          <w:rFonts w:cs="Times New Roman"/>
          <w:bCs/>
          <w:szCs w:val="28"/>
        </w:rPr>
        <w:t xml:space="preserve"> повестки дня </w:t>
      </w:r>
      <w:r>
        <w:rPr>
          <w:szCs w:val="28"/>
        </w:rPr>
        <w:t>н</w:t>
      </w:r>
      <w:r w:rsidRPr="0090379A">
        <w:rPr>
          <w:szCs w:val="28"/>
        </w:rPr>
        <w:t>ачальник Управления образования администрации Чебаркульского городского округа, Белова Оксана Евгеньевна</w:t>
      </w:r>
      <w:r w:rsidR="00A42E73">
        <w:rPr>
          <w:szCs w:val="28"/>
        </w:rPr>
        <w:t>, доложила о</w:t>
      </w:r>
      <w:r w:rsidR="00A42E73" w:rsidRPr="0090379A">
        <w:rPr>
          <w:szCs w:val="28"/>
        </w:rPr>
        <w:t>б очередности в детские дошкольные учреждения в Чебаркульском городском округе</w:t>
      </w:r>
      <w:r w:rsidR="00A42E73">
        <w:rPr>
          <w:szCs w:val="28"/>
        </w:rPr>
        <w:t xml:space="preserve"> (доклад прилагается)</w:t>
      </w:r>
      <w:r>
        <w:rPr>
          <w:szCs w:val="28"/>
        </w:rPr>
        <w:t>.</w:t>
      </w:r>
    </w:p>
    <w:p w:rsidR="00E23E0E" w:rsidRPr="009E01C1" w:rsidRDefault="00E23E0E" w:rsidP="00E23E0E">
      <w:pPr>
        <w:pStyle w:val="a3"/>
        <w:spacing w:after="0" w:line="240" w:lineRule="auto"/>
        <w:ind w:left="709"/>
        <w:jc w:val="both"/>
        <w:rPr>
          <w:b/>
          <w:szCs w:val="28"/>
        </w:rPr>
      </w:pPr>
      <w:r>
        <w:rPr>
          <w:b/>
          <w:szCs w:val="28"/>
        </w:rPr>
        <w:t>Решили</w:t>
      </w:r>
      <w:r w:rsidRPr="009E01C1">
        <w:rPr>
          <w:b/>
          <w:szCs w:val="28"/>
        </w:rPr>
        <w:t>:</w:t>
      </w:r>
    </w:p>
    <w:p w:rsidR="00E23E0E" w:rsidRDefault="00E23E0E" w:rsidP="00E23E0E">
      <w:pPr>
        <w:pStyle w:val="a3"/>
        <w:spacing w:after="0" w:line="240" w:lineRule="auto"/>
        <w:ind w:left="709"/>
        <w:jc w:val="both"/>
      </w:pPr>
      <w:r w:rsidRPr="009E01C1">
        <w:t>Принять информацию к сведению.</w:t>
      </w:r>
    </w:p>
    <w:p w:rsidR="00E23E0E" w:rsidRPr="009E01C1" w:rsidRDefault="00E23E0E" w:rsidP="00E23E0E">
      <w:pPr>
        <w:pStyle w:val="a3"/>
        <w:spacing w:after="0" w:line="240" w:lineRule="auto"/>
        <w:ind w:left="709"/>
        <w:jc w:val="both"/>
      </w:pPr>
    </w:p>
    <w:p w:rsidR="0014684C" w:rsidRDefault="0014684C" w:rsidP="0014684C">
      <w:pPr>
        <w:spacing w:after="0" w:line="240" w:lineRule="auto"/>
        <w:ind w:left="567"/>
        <w:jc w:val="both"/>
        <w:rPr>
          <w:rFonts w:cs="Times New Roman"/>
          <w:bCs/>
          <w:szCs w:val="28"/>
        </w:rPr>
      </w:pPr>
    </w:p>
    <w:p w:rsidR="009E01C1" w:rsidRDefault="009E01C1" w:rsidP="00FC5E5E">
      <w:pPr>
        <w:pStyle w:val="a3"/>
        <w:spacing w:after="0" w:line="240" w:lineRule="auto"/>
        <w:ind w:left="567"/>
        <w:jc w:val="both"/>
        <w:rPr>
          <w:szCs w:val="28"/>
          <w:highlight w:val="yellow"/>
        </w:rPr>
      </w:pPr>
    </w:p>
    <w:p w:rsidR="007B54EB" w:rsidRDefault="007B54EB" w:rsidP="007B54EB">
      <w:pPr>
        <w:spacing w:after="0" w:line="240" w:lineRule="auto"/>
        <w:ind w:firstLine="709"/>
        <w:jc w:val="both"/>
        <w:rPr>
          <w:szCs w:val="28"/>
        </w:rPr>
      </w:pPr>
    </w:p>
    <w:p w:rsidR="007B54EB" w:rsidRDefault="005005B5" w:rsidP="007B54EB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FB5C2B" w:rsidRDefault="00FB5C2B" w:rsidP="00D95CA0">
      <w:pPr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>Координатор территориальной трехсторонней комиссии</w:t>
      </w:r>
    </w:p>
    <w:p w:rsidR="00FB5C2B" w:rsidRDefault="00FB5C2B" w:rsidP="00D95CA0">
      <w:pPr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>по регулированию социально – трудовых отношений</w:t>
      </w:r>
    </w:p>
    <w:p w:rsidR="00D95CA0" w:rsidRDefault="00FB5C2B" w:rsidP="00D95CA0">
      <w:pPr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>в Ч</w:t>
      </w:r>
      <w:r w:rsidR="00D95CA0">
        <w:rPr>
          <w:szCs w:val="28"/>
        </w:rPr>
        <w:t xml:space="preserve">ебаркульском городском округе, </w:t>
      </w:r>
    </w:p>
    <w:p w:rsidR="0081045E" w:rsidRPr="00D95CA0" w:rsidRDefault="00FB5C2B" w:rsidP="00D95CA0">
      <w:pPr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>управляющий делами (председатель):</w:t>
      </w:r>
      <w:r w:rsidRPr="00FB5C2B">
        <w:t xml:space="preserve"> </w:t>
      </w:r>
      <w:r>
        <w:t xml:space="preserve">                                  </w:t>
      </w:r>
      <w:r w:rsidR="00D95CA0">
        <w:t xml:space="preserve">                    М.А. Смагина</w:t>
      </w:r>
    </w:p>
    <w:p w:rsidR="006B6E38" w:rsidRPr="00F96659" w:rsidRDefault="008C200A" w:rsidP="00D95CA0">
      <w:pPr>
        <w:pStyle w:val="a4"/>
        <w:ind w:left="567"/>
        <w:jc w:val="both"/>
      </w:pPr>
      <w:r>
        <w:t xml:space="preserve"> </w:t>
      </w:r>
    </w:p>
    <w:sectPr w:rsidR="006B6E38" w:rsidRPr="00F96659" w:rsidSect="00D95CA0">
      <w:pgSz w:w="11906" w:h="16838"/>
      <w:pgMar w:top="1135" w:right="567" w:bottom="709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02871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275C8"/>
    <w:multiLevelType w:val="hybridMultilevel"/>
    <w:tmpl w:val="6F3CBD48"/>
    <w:lvl w:ilvl="0" w:tplc="3676D25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2B65B8"/>
    <w:multiLevelType w:val="hybridMultilevel"/>
    <w:tmpl w:val="79149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D39CB"/>
    <w:multiLevelType w:val="hybridMultilevel"/>
    <w:tmpl w:val="3F4A5A04"/>
    <w:lvl w:ilvl="0" w:tplc="D3A4E7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3632B09"/>
    <w:multiLevelType w:val="hybridMultilevel"/>
    <w:tmpl w:val="223CCC7A"/>
    <w:lvl w:ilvl="0" w:tplc="759EC2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3C67DEC"/>
    <w:multiLevelType w:val="hybridMultilevel"/>
    <w:tmpl w:val="B8F0546C"/>
    <w:lvl w:ilvl="0" w:tplc="64EC4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7C36D30"/>
    <w:multiLevelType w:val="hybridMultilevel"/>
    <w:tmpl w:val="A4D64F14"/>
    <w:lvl w:ilvl="0" w:tplc="93686B2A">
      <w:start w:val="1"/>
      <w:numFmt w:val="decimal"/>
      <w:lvlText w:val="%1."/>
      <w:lvlJc w:val="left"/>
      <w:pPr>
        <w:ind w:left="109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11" w:hanging="360"/>
      </w:pPr>
    </w:lvl>
    <w:lvl w:ilvl="2" w:tplc="0419001B" w:tentative="1">
      <w:start w:val="1"/>
      <w:numFmt w:val="lowerRoman"/>
      <w:lvlText w:val="%3."/>
      <w:lvlJc w:val="right"/>
      <w:pPr>
        <w:ind w:left="12431" w:hanging="180"/>
      </w:pPr>
    </w:lvl>
    <w:lvl w:ilvl="3" w:tplc="0419000F" w:tentative="1">
      <w:start w:val="1"/>
      <w:numFmt w:val="decimal"/>
      <w:lvlText w:val="%4."/>
      <w:lvlJc w:val="left"/>
      <w:pPr>
        <w:ind w:left="13151" w:hanging="360"/>
      </w:pPr>
    </w:lvl>
    <w:lvl w:ilvl="4" w:tplc="04190019" w:tentative="1">
      <w:start w:val="1"/>
      <w:numFmt w:val="lowerLetter"/>
      <w:lvlText w:val="%5."/>
      <w:lvlJc w:val="left"/>
      <w:pPr>
        <w:ind w:left="13871" w:hanging="360"/>
      </w:pPr>
    </w:lvl>
    <w:lvl w:ilvl="5" w:tplc="0419001B" w:tentative="1">
      <w:start w:val="1"/>
      <w:numFmt w:val="lowerRoman"/>
      <w:lvlText w:val="%6."/>
      <w:lvlJc w:val="right"/>
      <w:pPr>
        <w:ind w:left="14591" w:hanging="180"/>
      </w:pPr>
    </w:lvl>
    <w:lvl w:ilvl="6" w:tplc="0419000F" w:tentative="1">
      <w:start w:val="1"/>
      <w:numFmt w:val="decimal"/>
      <w:lvlText w:val="%7."/>
      <w:lvlJc w:val="left"/>
      <w:pPr>
        <w:ind w:left="15311" w:hanging="360"/>
      </w:pPr>
    </w:lvl>
    <w:lvl w:ilvl="7" w:tplc="04190019" w:tentative="1">
      <w:start w:val="1"/>
      <w:numFmt w:val="lowerLetter"/>
      <w:lvlText w:val="%8."/>
      <w:lvlJc w:val="left"/>
      <w:pPr>
        <w:ind w:left="16031" w:hanging="360"/>
      </w:pPr>
    </w:lvl>
    <w:lvl w:ilvl="8" w:tplc="0419001B" w:tentative="1">
      <w:start w:val="1"/>
      <w:numFmt w:val="lowerRoman"/>
      <w:lvlText w:val="%9."/>
      <w:lvlJc w:val="right"/>
      <w:pPr>
        <w:ind w:left="16751" w:hanging="180"/>
      </w:pPr>
    </w:lvl>
  </w:abstractNum>
  <w:abstractNum w:abstractNumId="7">
    <w:nsid w:val="09971B93"/>
    <w:multiLevelType w:val="multilevel"/>
    <w:tmpl w:val="F40C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F83ED2"/>
    <w:multiLevelType w:val="hybridMultilevel"/>
    <w:tmpl w:val="F7168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>
    <w:nsid w:val="11AD49B4"/>
    <w:multiLevelType w:val="hybridMultilevel"/>
    <w:tmpl w:val="E00CBE9C"/>
    <w:lvl w:ilvl="0" w:tplc="AFB06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160F91"/>
    <w:multiLevelType w:val="hybridMultilevel"/>
    <w:tmpl w:val="1F3C9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E5775"/>
    <w:multiLevelType w:val="hybridMultilevel"/>
    <w:tmpl w:val="28A824A8"/>
    <w:lvl w:ilvl="0" w:tplc="40CAF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E70B16"/>
    <w:multiLevelType w:val="hybridMultilevel"/>
    <w:tmpl w:val="D9ECB88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1E636EBD"/>
    <w:multiLevelType w:val="hybridMultilevel"/>
    <w:tmpl w:val="3A24FE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C30B9A"/>
    <w:multiLevelType w:val="hybridMultilevel"/>
    <w:tmpl w:val="7AAA6F8E"/>
    <w:lvl w:ilvl="0" w:tplc="FF80964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0E93A16"/>
    <w:multiLevelType w:val="hybridMultilevel"/>
    <w:tmpl w:val="19A6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B4455"/>
    <w:multiLevelType w:val="hybridMultilevel"/>
    <w:tmpl w:val="F7168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7">
    <w:nsid w:val="2BB332C1"/>
    <w:multiLevelType w:val="hybridMultilevel"/>
    <w:tmpl w:val="AB2A0A40"/>
    <w:lvl w:ilvl="0" w:tplc="BE96012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194024"/>
    <w:multiLevelType w:val="hybridMultilevel"/>
    <w:tmpl w:val="A1EC6B82"/>
    <w:lvl w:ilvl="0" w:tplc="AB12717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3A313A80"/>
    <w:multiLevelType w:val="hybridMultilevel"/>
    <w:tmpl w:val="F7168D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0">
    <w:nsid w:val="42613F8E"/>
    <w:multiLevelType w:val="hybridMultilevel"/>
    <w:tmpl w:val="59F80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2643864"/>
    <w:multiLevelType w:val="hybridMultilevel"/>
    <w:tmpl w:val="82E03FAA"/>
    <w:lvl w:ilvl="0" w:tplc="9330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32F22AF"/>
    <w:multiLevelType w:val="hybridMultilevel"/>
    <w:tmpl w:val="A8ECF594"/>
    <w:lvl w:ilvl="0" w:tplc="9CCE18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52864D4"/>
    <w:multiLevelType w:val="hybridMultilevel"/>
    <w:tmpl w:val="C8060E02"/>
    <w:lvl w:ilvl="0" w:tplc="CF6636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393A44"/>
    <w:multiLevelType w:val="hybridMultilevel"/>
    <w:tmpl w:val="C804C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F4D7C"/>
    <w:multiLevelType w:val="hybridMultilevel"/>
    <w:tmpl w:val="C8980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F4694D"/>
    <w:multiLevelType w:val="hybridMultilevel"/>
    <w:tmpl w:val="2C180B10"/>
    <w:lvl w:ilvl="0" w:tplc="E2A20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451FBA"/>
    <w:multiLevelType w:val="hybridMultilevel"/>
    <w:tmpl w:val="233071B6"/>
    <w:lvl w:ilvl="0" w:tplc="F31AC51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7B0D8A"/>
    <w:multiLevelType w:val="hybridMultilevel"/>
    <w:tmpl w:val="CD26B3E6"/>
    <w:lvl w:ilvl="0" w:tplc="1E589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4D46ADD"/>
    <w:multiLevelType w:val="hybridMultilevel"/>
    <w:tmpl w:val="CEA06F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AAE6705"/>
    <w:multiLevelType w:val="hybridMultilevel"/>
    <w:tmpl w:val="B6BA8C56"/>
    <w:lvl w:ilvl="0" w:tplc="0172DE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30A1B11"/>
    <w:multiLevelType w:val="hybridMultilevel"/>
    <w:tmpl w:val="8AE291E4"/>
    <w:lvl w:ilvl="0" w:tplc="4720E35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6FB49EF"/>
    <w:multiLevelType w:val="hybridMultilevel"/>
    <w:tmpl w:val="3904CF1C"/>
    <w:lvl w:ilvl="0" w:tplc="49C6B0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F76C1C"/>
    <w:multiLevelType w:val="hybridMultilevel"/>
    <w:tmpl w:val="223CCC7A"/>
    <w:lvl w:ilvl="0" w:tplc="759EC20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AE15511"/>
    <w:multiLevelType w:val="hybridMultilevel"/>
    <w:tmpl w:val="59F802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F11049D"/>
    <w:multiLevelType w:val="hybridMultilevel"/>
    <w:tmpl w:val="4D8438EA"/>
    <w:lvl w:ilvl="0" w:tplc="B13A9902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15"/>
  </w:num>
  <w:num w:numId="5">
    <w:abstractNumId w:val="8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36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2"/>
  </w:num>
  <w:num w:numId="10">
    <w:abstractNumId w:val="29"/>
  </w:num>
  <w:num w:numId="11">
    <w:abstractNumId w:val="1"/>
  </w:num>
  <w:num w:numId="12">
    <w:abstractNumId w:val="19"/>
  </w:num>
  <w:num w:numId="13">
    <w:abstractNumId w:val="34"/>
  </w:num>
  <w:num w:numId="14">
    <w:abstractNumId w:val="13"/>
  </w:num>
  <w:num w:numId="15">
    <w:abstractNumId w:val="21"/>
  </w:num>
  <w:num w:numId="16">
    <w:abstractNumId w:val="24"/>
  </w:num>
  <w:num w:numId="17">
    <w:abstractNumId w:val="3"/>
  </w:num>
  <w:num w:numId="18">
    <w:abstractNumId w:val="30"/>
  </w:num>
  <w:num w:numId="19">
    <w:abstractNumId w:val="17"/>
  </w:num>
  <w:num w:numId="20">
    <w:abstractNumId w:val="4"/>
  </w:num>
  <w:num w:numId="21">
    <w:abstractNumId w:val="33"/>
  </w:num>
  <w:num w:numId="22">
    <w:abstractNumId w:val="9"/>
  </w:num>
  <w:num w:numId="23">
    <w:abstractNumId w:val="5"/>
  </w:num>
  <w:num w:numId="24">
    <w:abstractNumId w:val="35"/>
  </w:num>
  <w:num w:numId="25">
    <w:abstractNumId w:val="18"/>
  </w:num>
  <w:num w:numId="26">
    <w:abstractNumId w:val="25"/>
  </w:num>
  <w:num w:numId="27">
    <w:abstractNumId w:val="12"/>
  </w:num>
  <w:num w:numId="28">
    <w:abstractNumId w:val="11"/>
  </w:num>
  <w:num w:numId="29">
    <w:abstractNumId w:val="26"/>
  </w:num>
  <w:num w:numId="30">
    <w:abstractNumId w:val="31"/>
  </w:num>
  <w:num w:numId="31">
    <w:abstractNumId w:val="14"/>
  </w:num>
  <w:num w:numId="32">
    <w:abstractNumId w:val="22"/>
  </w:num>
  <w:num w:numId="33">
    <w:abstractNumId w:val="28"/>
  </w:num>
  <w:num w:numId="34">
    <w:abstractNumId w:val="20"/>
  </w:num>
  <w:num w:numId="35">
    <w:abstractNumId w:val="27"/>
  </w:num>
  <w:num w:numId="36">
    <w:abstractNumId w:val="6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01B"/>
    <w:rsid w:val="000138BE"/>
    <w:rsid w:val="00037BCE"/>
    <w:rsid w:val="00042BBE"/>
    <w:rsid w:val="00057A68"/>
    <w:rsid w:val="00070CCE"/>
    <w:rsid w:val="00072C0B"/>
    <w:rsid w:val="00073666"/>
    <w:rsid w:val="000749AD"/>
    <w:rsid w:val="00081553"/>
    <w:rsid w:val="00091CAB"/>
    <w:rsid w:val="000A3683"/>
    <w:rsid w:val="000B48D8"/>
    <w:rsid w:val="000B66E5"/>
    <w:rsid w:val="000C4B01"/>
    <w:rsid w:val="000C6497"/>
    <w:rsid w:val="000D038D"/>
    <w:rsid w:val="000D3D69"/>
    <w:rsid w:val="000E0E87"/>
    <w:rsid w:val="000E18D2"/>
    <w:rsid w:val="000E4C00"/>
    <w:rsid w:val="000F1C6A"/>
    <w:rsid w:val="000F2A6B"/>
    <w:rsid w:val="00114CBC"/>
    <w:rsid w:val="00127F73"/>
    <w:rsid w:val="00131AD4"/>
    <w:rsid w:val="0013726D"/>
    <w:rsid w:val="0014350C"/>
    <w:rsid w:val="00145494"/>
    <w:rsid w:val="0014684C"/>
    <w:rsid w:val="00152DF2"/>
    <w:rsid w:val="001616ED"/>
    <w:rsid w:val="00163FEF"/>
    <w:rsid w:val="001724E0"/>
    <w:rsid w:val="00193801"/>
    <w:rsid w:val="001C111D"/>
    <w:rsid w:val="001C2110"/>
    <w:rsid w:val="001D2374"/>
    <w:rsid w:val="001D4D98"/>
    <w:rsid w:val="001F0577"/>
    <w:rsid w:val="001F62D0"/>
    <w:rsid w:val="00200129"/>
    <w:rsid w:val="0020144A"/>
    <w:rsid w:val="00212AE1"/>
    <w:rsid w:val="0021672E"/>
    <w:rsid w:val="00216BB4"/>
    <w:rsid w:val="00223FD4"/>
    <w:rsid w:val="0023366E"/>
    <w:rsid w:val="002460EA"/>
    <w:rsid w:val="0025015D"/>
    <w:rsid w:val="002520A9"/>
    <w:rsid w:val="00252792"/>
    <w:rsid w:val="0025478D"/>
    <w:rsid w:val="002622AB"/>
    <w:rsid w:val="00263292"/>
    <w:rsid w:val="00264D0A"/>
    <w:rsid w:val="002663B0"/>
    <w:rsid w:val="0027080F"/>
    <w:rsid w:val="00276C18"/>
    <w:rsid w:val="00277455"/>
    <w:rsid w:val="002965BA"/>
    <w:rsid w:val="002A33EC"/>
    <w:rsid w:val="002A3951"/>
    <w:rsid w:val="002A4FD7"/>
    <w:rsid w:val="002B2BF9"/>
    <w:rsid w:val="002B3402"/>
    <w:rsid w:val="002C2727"/>
    <w:rsid w:val="002C3037"/>
    <w:rsid w:val="002E0A9B"/>
    <w:rsid w:val="002E2519"/>
    <w:rsid w:val="002E4676"/>
    <w:rsid w:val="002E5E4A"/>
    <w:rsid w:val="002F17EB"/>
    <w:rsid w:val="0030635F"/>
    <w:rsid w:val="003228E7"/>
    <w:rsid w:val="0032301B"/>
    <w:rsid w:val="00345A56"/>
    <w:rsid w:val="003523B3"/>
    <w:rsid w:val="00357F57"/>
    <w:rsid w:val="00365D23"/>
    <w:rsid w:val="003740A9"/>
    <w:rsid w:val="003743F4"/>
    <w:rsid w:val="003746AF"/>
    <w:rsid w:val="00380178"/>
    <w:rsid w:val="00382F15"/>
    <w:rsid w:val="00383433"/>
    <w:rsid w:val="00391797"/>
    <w:rsid w:val="0039290A"/>
    <w:rsid w:val="00394EA2"/>
    <w:rsid w:val="003964A2"/>
    <w:rsid w:val="003A5F28"/>
    <w:rsid w:val="003B2D23"/>
    <w:rsid w:val="003C01B7"/>
    <w:rsid w:val="003D1BCF"/>
    <w:rsid w:val="003D7339"/>
    <w:rsid w:val="003E2E51"/>
    <w:rsid w:val="003F02FC"/>
    <w:rsid w:val="003F35C2"/>
    <w:rsid w:val="003F35C4"/>
    <w:rsid w:val="003F37F6"/>
    <w:rsid w:val="003F6D53"/>
    <w:rsid w:val="004001A9"/>
    <w:rsid w:val="004020B0"/>
    <w:rsid w:val="0040236F"/>
    <w:rsid w:val="004047D0"/>
    <w:rsid w:val="00411E50"/>
    <w:rsid w:val="00416489"/>
    <w:rsid w:val="00422DF5"/>
    <w:rsid w:val="0042782A"/>
    <w:rsid w:val="00431F6F"/>
    <w:rsid w:val="0043674F"/>
    <w:rsid w:val="00437E26"/>
    <w:rsid w:val="00443353"/>
    <w:rsid w:val="00443E6E"/>
    <w:rsid w:val="004452D4"/>
    <w:rsid w:val="00447E04"/>
    <w:rsid w:val="004517D2"/>
    <w:rsid w:val="00451BA5"/>
    <w:rsid w:val="00460138"/>
    <w:rsid w:val="00461C65"/>
    <w:rsid w:val="00474AF0"/>
    <w:rsid w:val="00483547"/>
    <w:rsid w:val="00486BAB"/>
    <w:rsid w:val="00496836"/>
    <w:rsid w:val="00497BA1"/>
    <w:rsid w:val="004A1AF7"/>
    <w:rsid w:val="004A3234"/>
    <w:rsid w:val="004D74A7"/>
    <w:rsid w:val="004E305F"/>
    <w:rsid w:val="004E32C8"/>
    <w:rsid w:val="004E6516"/>
    <w:rsid w:val="004F0090"/>
    <w:rsid w:val="004F61F9"/>
    <w:rsid w:val="004F7815"/>
    <w:rsid w:val="005005B5"/>
    <w:rsid w:val="00502E77"/>
    <w:rsid w:val="00513CE7"/>
    <w:rsid w:val="0053480B"/>
    <w:rsid w:val="00540BBC"/>
    <w:rsid w:val="005478BD"/>
    <w:rsid w:val="005524E7"/>
    <w:rsid w:val="00565D0A"/>
    <w:rsid w:val="00571AA5"/>
    <w:rsid w:val="00575C99"/>
    <w:rsid w:val="005773B6"/>
    <w:rsid w:val="0059024F"/>
    <w:rsid w:val="005927B6"/>
    <w:rsid w:val="00593468"/>
    <w:rsid w:val="005935D1"/>
    <w:rsid w:val="005A59C2"/>
    <w:rsid w:val="005A77B8"/>
    <w:rsid w:val="005B03BA"/>
    <w:rsid w:val="005B0FCA"/>
    <w:rsid w:val="005B295D"/>
    <w:rsid w:val="005B56C9"/>
    <w:rsid w:val="005C2A2A"/>
    <w:rsid w:val="005D0467"/>
    <w:rsid w:val="005D4992"/>
    <w:rsid w:val="005D58AC"/>
    <w:rsid w:val="005D5E8C"/>
    <w:rsid w:val="005D606A"/>
    <w:rsid w:val="00607988"/>
    <w:rsid w:val="0061612F"/>
    <w:rsid w:val="0063038C"/>
    <w:rsid w:val="006315A3"/>
    <w:rsid w:val="00632590"/>
    <w:rsid w:val="006569D8"/>
    <w:rsid w:val="00657373"/>
    <w:rsid w:val="006579B9"/>
    <w:rsid w:val="00663152"/>
    <w:rsid w:val="00670A30"/>
    <w:rsid w:val="00671B9D"/>
    <w:rsid w:val="006728F3"/>
    <w:rsid w:val="00674D25"/>
    <w:rsid w:val="00680027"/>
    <w:rsid w:val="00681A92"/>
    <w:rsid w:val="00682499"/>
    <w:rsid w:val="0069113C"/>
    <w:rsid w:val="006A19A1"/>
    <w:rsid w:val="006B5C52"/>
    <w:rsid w:val="006B6E38"/>
    <w:rsid w:val="006B7F0C"/>
    <w:rsid w:val="006D6784"/>
    <w:rsid w:val="006D67AE"/>
    <w:rsid w:val="006E752E"/>
    <w:rsid w:val="007002B7"/>
    <w:rsid w:val="00710B4F"/>
    <w:rsid w:val="007112FF"/>
    <w:rsid w:val="007266D2"/>
    <w:rsid w:val="007321D4"/>
    <w:rsid w:val="00732424"/>
    <w:rsid w:val="00732F69"/>
    <w:rsid w:val="0073558E"/>
    <w:rsid w:val="00747EDB"/>
    <w:rsid w:val="00750B78"/>
    <w:rsid w:val="0075444D"/>
    <w:rsid w:val="00755901"/>
    <w:rsid w:val="00772BF1"/>
    <w:rsid w:val="00782B8E"/>
    <w:rsid w:val="007850C7"/>
    <w:rsid w:val="007A49A6"/>
    <w:rsid w:val="007B29C6"/>
    <w:rsid w:val="007B54EB"/>
    <w:rsid w:val="007B6F11"/>
    <w:rsid w:val="007C2E3B"/>
    <w:rsid w:val="007D3392"/>
    <w:rsid w:val="007E1578"/>
    <w:rsid w:val="007E7ED1"/>
    <w:rsid w:val="007F0C8C"/>
    <w:rsid w:val="007F3D8F"/>
    <w:rsid w:val="008037A1"/>
    <w:rsid w:val="00804F9F"/>
    <w:rsid w:val="0081045E"/>
    <w:rsid w:val="00813C24"/>
    <w:rsid w:val="00815C34"/>
    <w:rsid w:val="00827DE5"/>
    <w:rsid w:val="00831AFA"/>
    <w:rsid w:val="00832E41"/>
    <w:rsid w:val="00841839"/>
    <w:rsid w:val="00845491"/>
    <w:rsid w:val="00846EAD"/>
    <w:rsid w:val="00876024"/>
    <w:rsid w:val="008920F0"/>
    <w:rsid w:val="00896CD2"/>
    <w:rsid w:val="008A6484"/>
    <w:rsid w:val="008B3941"/>
    <w:rsid w:val="008B46F4"/>
    <w:rsid w:val="008B5338"/>
    <w:rsid w:val="008C200A"/>
    <w:rsid w:val="008C231D"/>
    <w:rsid w:val="008C6E66"/>
    <w:rsid w:val="008D4209"/>
    <w:rsid w:val="008D4C41"/>
    <w:rsid w:val="008E050C"/>
    <w:rsid w:val="008E7348"/>
    <w:rsid w:val="008F37E0"/>
    <w:rsid w:val="008F3B66"/>
    <w:rsid w:val="008F7BDD"/>
    <w:rsid w:val="00901B10"/>
    <w:rsid w:val="0090379A"/>
    <w:rsid w:val="0090425E"/>
    <w:rsid w:val="009158E4"/>
    <w:rsid w:val="00925A54"/>
    <w:rsid w:val="00935B1A"/>
    <w:rsid w:val="00935DF8"/>
    <w:rsid w:val="009370DB"/>
    <w:rsid w:val="00937DF3"/>
    <w:rsid w:val="00943E23"/>
    <w:rsid w:val="00950DB8"/>
    <w:rsid w:val="0096064E"/>
    <w:rsid w:val="00966373"/>
    <w:rsid w:val="00970289"/>
    <w:rsid w:val="00970869"/>
    <w:rsid w:val="00971362"/>
    <w:rsid w:val="009719F8"/>
    <w:rsid w:val="009778BE"/>
    <w:rsid w:val="00984B66"/>
    <w:rsid w:val="009901D4"/>
    <w:rsid w:val="009A66A1"/>
    <w:rsid w:val="009A78DA"/>
    <w:rsid w:val="009B2644"/>
    <w:rsid w:val="009B319A"/>
    <w:rsid w:val="009B4DA8"/>
    <w:rsid w:val="009B6286"/>
    <w:rsid w:val="009C3652"/>
    <w:rsid w:val="009D14DE"/>
    <w:rsid w:val="009D5428"/>
    <w:rsid w:val="009D7E8D"/>
    <w:rsid w:val="009E01C1"/>
    <w:rsid w:val="009E1D2F"/>
    <w:rsid w:val="009E2FCB"/>
    <w:rsid w:val="00A00854"/>
    <w:rsid w:val="00A0199D"/>
    <w:rsid w:val="00A1154C"/>
    <w:rsid w:val="00A12643"/>
    <w:rsid w:val="00A12772"/>
    <w:rsid w:val="00A2047D"/>
    <w:rsid w:val="00A2651F"/>
    <w:rsid w:val="00A42E73"/>
    <w:rsid w:val="00A50989"/>
    <w:rsid w:val="00A539A8"/>
    <w:rsid w:val="00A56636"/>
    <w:rsid w:val="00A60D7E"/>
    <w:rsid w:val="00A743D9"/>
    <w:rsid w:val="00A77BE0"/>
    <w:rsid w:val="00A86740"/>
    <w:rsid w:val="00A87B80"/>
    <w:rsid w:val="00A87F45"/>
    <w:rsid w:val="00A905D5"/>
    <w:rsid w:val="00A935C9"/>
    <w:rsid w:val="00A94875"/>
    <w:rsid w:val="00A94FD9"/>
    <w:rsid w:val="00AA1309"/>
    <w:rsid w:val="00AB4B0E"/>
    <w:rsid w:val="00AC0F36"/>
    <w:rsid w:val="00AC3B2C"/>
    <w:rsid w:val="00AC7105"/>
    <w:rsid w:val="00AC7EE2"/>
    <w:rsid w:val="00AD3744"/>
    <w:rsid w:val="00AF1A10"/>
    <w:rsid w:val="00AF4454"/>
    <w:rsid w:val="00B208F8"/>
    <w:rsid w:val="00B233EC"/>
    <w:rsid w:val="00B40BE0"/>
    <w:rsid w:val="00B46FAD"/>
    <w:rsid w:val="00B51418"/>
    <w:rsid w:val="00B563CB"/>
    <w:rsid w:val="00B61E5C"/>
    <w:rsid w:val="00B81FCD"/>
    <w:rsid w:val="00B8757B"/>
    <w:rsid w:val="00B87AD8"/>
    <w:rsid w:val="00B91EB0"/>
    <w:rsid w:val="00B96877"/>
    <w:rsid w:val="00BA3A0D"/>
    <w:rsid w:val="00BA6FA9"/>
    <w:rsid w:val="00BA7FCE"/>
    <w:rsid w:val="00BB1EAA"/>
    <w:rsid w:val="00BB46BF"/>
    <w:rsid w:val="00BE2491"/>
    <w:rsid w:val="00BE33E9"/>
    <w:rsid w:val="00BF2B62"/>
    <w:rsid w:val="00BF54F7"/>
    <w:rsid w:val="00C06565"/>
    <w:rsid w:val="00C070CC"/>
    <w:rsid w:val="00C12F90"/>
    <w:rsid w:val="00C146D1"/>
    <w:rsid w:val="00C157E9"/>
    <w:rsid w:val="00C171DC"/>
    <w:rsid w:val="00C21254"/>
    <w:rsid w:val="00C22C98"/>
    <w:rsid w:val="00C26F4E"/>
    <w:rsid w:val="00C31BF5"/>
    <w:rsid w:val="00C416DE"/>
    <w:rsid w:val="00C5614F"/>
    <w:rsid w:val="00C67D52"/>
    <w:rsid w:val="00C77016"/>
    <w:rsid w:val="00C808A7"/>
    <w:rsid w:val="00C870C7"/>
    <w:rsid w:val="00C901B7"/>
    <w:rsid w:val="00CB15C4"/>
    <w:rsid w:val="00CC1F70"/>
    <w:rsid w:val="00CC3A9A"/>
    <w:rsid w:val="00CC6005"/>
    <w:rsid w:val="00CC74A5"/>
    <w:rsid w:val="00CD27F6"/>
    <w:rsid w:val="00CE00D8"/>
    <w:rsid w:val="00CE2E0E"/>
    <w:rsid w:val="00CE6FEC"/>
    <w:rsid w:val="00CF327B"/>
    <w:rsid w:val="00D06DC1"/>
    <w:rsid w:val="00D17C5B"/>
    <w:rsid w:val="00D263B1"/>
    <w:rsid w:val="00D26B16"/>
    <w:rsid w:val="00D32156"/>
    <w:rsid w:val="00D41D46"/>
    <w:rsid w:val="00D45A49"/>
    <w:rsid w:val="00D476BB"/>
    <w:rsid w:val="00D50D18"/>
    <w:rsid w:val="00D51526"/>
    <w:rsid w:val="00D5283F"/>
    <w:rsid w:val="00D5318A"/>
    <w:rsid w:val="00D56674"/>
    <w:rsid w:val="00D623FA"/>
    <w:rsid w:val="00D639B5"/>
    <w:rsid w:val="00D73332"/>
    <w:rsid w:val="00D73400"/>
    <w:rsid w:val="00D83CAD"/>
    <w:rsid w:val="00D870B0"/>
    <w:rsid w:val="00D905DA"/>
    <w:rsid w:val="00D95CA0"/>
    <w:rsid w:val="00D97934"/>
    <w:rsid w:val="00DA1509"/>
    <w:rsid w:val="00DB0739"/>
    <w:rsid w:val="00DC0E1D"/>
    <w:rsid w:val="00DC354B"/>
    <w:rsid w:val="00DC368C"/>
    <w:rsid w:val="00DC53F5"/>
    <w:rsid w:val="00DD5FD6"/>
    <w:rsid w:val="00DD6E4F"/>
    <w:rsid w:val="00DD7F25"/>
    <w:rsid w:val="00DE22A2"/>
    <w:rsid w:val="00DF45AD"/>
    <w:rsid w:val="00DF7DB8"/>
    <w:rsid w:val="00E14455"/>
    <w:rsid w:val="00E14BC1"/>
    <w:rsid w:val="00E20225"/>
    <w:rsid w:val="00E20BF7"/>
    <w:rsid w:val="00E23E0E"/>
    <w:rsid w:val="00E24C9A"/>
    <w:rsid w:val="00E3122D"/>
    <w:rsid w:val="00E312C2"/>
    <w:rsid w:val="00E34A62"/>
    <w:rsid w:val="00E446A7"/>
    <w:rsid w:val="00E50872"/>
    <w:rsid w:val="00E5430D"/>
    <w:rsid w:val="00E566D4"/>
    <w:rsid w:val="00E73866"/>
    <w:rsid w:val="00E8340F"/>
    <w:rsid w:val="00E879C0"/>
    <w:rsid w:val="00EA08D4"/>
    <w:rsid w:val="00EA1527"/>
    <w:rsid w:val="00EA6478"/>
    <w:rsid w:val="00EA7C6B"/>
    <w:rsid w:val="00EB5430"/>
    <w:rsid w:val="00EB72AD"/>
    <w:rsid w:val="00EB74EE"/>
    <w:rsid w:val="00ED5E5D"/>
    <w:rsid w:val="00ED7607"/>
    <w:rsid w:val="00EE0A06"/>
    <w:rsid w:val="00EE45A8"/>
    <w:rsid w:val="00EE4642"/>
    <w:rsid w:val="00EE5B11"/>
    <w:rsid w:val="00EE662D"/>
    <w:rsid w:val="00EF463B"/>
    <w:rsid w:val="00F00FD5"/>
    <w:rsid w:val="00F029B1"/>
    <w:rsid w:val="00F03CD9"/>
    <w:rsid w:val="00F04D4A"/>
    <w:rsid w:val="00F304A1"/>
    <w:rsid w:val="00F31B34"/>
    <w:rsid w:val="00F338B9"/>
    <w:rsid w:val="00F34338"/>
    <w:rsid w:val="00F42FCC"/>
    <w:rsid w:val="00F51D1D"/>
    <w:rsid w:val="00F62CE1"/>
    <w:rsid w:val="00F67B0E"/>
    <w:rsid w:val="00F67F59"/>
    <w:rsid w:val="00F762C0"/>
    <w:rsid w:val="00F80079"/>
    <w:rsid w:val="00F80272"/>
    <w:rsid w:val="00F96659"/>
    <w:rsid w:val="00FA01FE"/>
    <w:rsid w:val="00FA3434"/>
    <w:rsid w:val="00FA629E"/>
    <w:rsid w:val="00FA7010"/>
    <w:rsid w:val="00FB4CA4"/>
    <w:rsid w:val="00FB5C2B"/>
    <w:rsid w:val="00FC1479"/>
    <w:rsid w:val="00FC5E5E"/>
    <w:rsid w:val="00FC6BE5"/>
    <w:rsid w:val="00FD2022"/>
    <w:rsid w:val="00FD23A8"/>
    <w:rsid w:val="00FD2547"/>
    <w:rsid w:val="00FD61A1"/>
    <w:rsid w:val="00FE7811"/>
    <w:rsid w:val="00FE7B07"/>
    <w:rsid w:val="00FE7C9E"/>
    <w:rsid w:val="00FF273E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1B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01B"/>
    <w:pPr>
      <w:ind w:left="720"/>
      <w:contextualSpacing/>
    </w:pPr>
  </w:style>
  <w:style w:type="paragraph" w:styleId="a4">
    <w:name w:val="No Spacing"/>
    <w:link w:val="a5"/>
    <w:qFormat/>
    <w:rsid w:val="002C2727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character" w:styleId="a6">
    <w:name w:val="Hyperlink"/>
    <w:rsid w:val="003746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3746AF"/>
  </w:style>
  <w:style w:type="paragraph" w:styleId="a7">
    <w:name w:val="Normal (Web)"/>
    <w:aliases w:val="Обычный (веб) Знак"/>
    <w:basedOn w:val="a"/>
    <w:uiPriority w:val="99"/>
    <w:qFormat/>
    <w:rsid w:val="003746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idea">
    <w:name w:val="idea"/>
    <w:basedOn w:val="a0"/>
    <w:rsid w:val="003746AF"/>
  </w:style>
  <w:style w:type="paragraph" w:styleId="a8">
    <w:name w:val="Body Text"/>
    <w:aliases w:val="bt"/>
    <w:basedOn w:val="a"/>
    <w:link w:val="a9"/>
    <w:rsid w:val="003746AF"/>
    <w:pPr>
      <w:spacing w:after="120" w:line="240" w:lineRule="auto"/>
    </w:pPr>
    <w:rPr>
      <w:rFonts w:eastAsia="Times New Roman" w:cs="Times New Roman"/>
      <w:sz w:val="24"/>
      <w:szCs w:val="24"/>
    </w:rPr>
  </w:style>
  <w:style w:type="character" w:customStyle="1" w:styleId="a9">
    <w:name w:val="Основной текст Знак"/>
    <w:aliases w:val="bt Знак"/>
    <w:basedOn w:val="a0"/>
    <w:link w:val="a8"/>
    <w:rsid w:val="003746A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6B5C5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B5C52"/>
    <w:rPr>
      <w:rFonts w:ascii="Times New Roman" w:eastAsiaTheme="minorEastAsia" w:hAnsi="Times New Roman"/>
      <w:sz w:val="28"/>
      <w:lang w:eastAsia="ru-RU"/>
    </w:rPr>
  </w:style>
  <w:style w:type="character" w:customStyle="1" w:styleId="ac">
    <w:name w:val="МОН основной Знак"/>
    <w:basedOn w:val="a0"/>
    <w:link w:val="ad"/>
    <w:locked/>
    <w:rsid w:val="006D6784"/>
    <w:rPr>
      <w:sz w:val="28"/>
      <w:szCs w:val="24"/>
    </w:rPr>
  </w:style>
  <w:style w:type="paragraph" w:customStyle="1" w:styleId="ad">
    <w:name w:val="МОН основной"/>
    <w:basedOn w:val="a"/>
    <w:link w:val="ac"/>
    <w:rsid w:val="006D6784"/>
    <w:pPr>
      <w:spacing w:after="0" w:line="360" w:lineRule="auto"/>
      <w:ind w:firstLine="709"/>
      <w:jc w:val="both"/>
    </w:pPr>
    <w:rPr>
      <w:rFonts w:asciiTheme="minorHAnsi" w:eastAsia="Times New Roman" w:hAnsiTheme="minorHAnsi"/>
      <w:szCs w:val="24"/>
      <w:lang w:eastAsia="en-US"/>
    </w:rPr>
  </w:style>
  <w:style w:type="character" w:customStyle="1" w:styleId="a5">
    <w:name w:val="Без интервала Знак"/>
    <w:link w:val="a4"/>
    <w:locked/>
    <w:rsid w:val="002A4FD7"/>
    <w:rPr>
      <w:rFonts w:ascii="Times New Roman" w:eastAsiaTheme="minorEastAsia" w:hAnsi="Times New Roman"/>
      <w:sz w:val="28"/>
      <w:lang w:eastAsia="ru-RU"/>
    </w:rPr>
  </w:style>
  <w:style w:type="character" w:styleId="ae">
    <w:name w:val="Strong"/>
    <w:basedOn w:val="a0"/>
    <w:uiPriority w:val="22"/>
    <w:qFormat/>
    <w:rsid w:val="009037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a.ru/location_rossiyskaya-federats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ia.ru/location_rossiyskaya-federats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8A467-60FB-4C1D-8876-B0B2CE76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Береснева М</dc:creator>
  <cp:lastModifiedBy>ksr-zam-n</cp:lastModifiedBy>
  <cp:revision>72</cp:revision>
  <cp:lastPrinted>2022-08-10T11:38:00Z</cp:lastPrinted>
  <dcterms:created xsi:type="dcterms:W3CDTF">2019-07-01T03:15:00Z</dcterms:created>
  <dcterms:modified xsi:type="dcterms:W3CDTF">2022-08-10T12:02:00Z</dcterms:modified>
</cp:coreProperties>
</file>